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2D1A12" w:rsidRPr="002D1A12" w:rsidTr="002D1A12">
        <w:trPr>
          <w:cantSplit/>
          <w:trHeight w:val="817"/>
        </w:trPr>
        <w:tc>
          <w:tcPr>
            <w:tcW w:w="2686" w:type="dxa"/>
            <w:tcBorders>
              <w:top w:val="nil"/>
              <w:left w:val="nil"/>
              <w:bottom w:val="nil"/>
              <w:right w:val="nil"/>
            </w:tcBorders>
            <w:shd w:val="clear" w:color="auto" w:fill="FFFFFF"/>
          </w:tcPr>
          <w:p w:rsidR="002D1A12" w:rsidRPr="002D1A12" w:rsidRDefault="002D1A12" w:rsidP="002D1A12">
            <w:pPr>
              <w:widowControl/>
              <w:rPr>
                <w:sz w:val="16"/>
              </w:rPr>
            </w:pPr>
            <w:r w:rsidRPr="002D1A12">
              <w:rPr>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2D1A12" w:rsidRPr="002D1A12" w:rsidRDefault="002D1A12" w:rsidP="002D1A12">
            <w:pPr>
              <w:widowControl/>
              <w:spacing w:after="60"/>
              <w:jc w:val="right"/>
              <w:rPr>
                <w:lang w:val="en-US"/>
              </w:rPr>
            </w:pPr>
            <w:r w:rsidRPr="002D1A12">
              <w:rPr>
                <w:rFonts w:ascii="Arial" w:hAnsi="Arial" w:cs="Arial"/>
                <w:color w:val="000000"/>
              </w:rPr>
              <w:t xml:space="preserve">РУКОВОДСТВО </w:t>
            </w:r>
            <w:r w:rsidRPr="002D1A12">
              <w:rPr>
                <w:rFonts w:ascii="Arial" w:hAnsi="Arial" w:cs="Arial"/>
                <w:b/>
                <w:color w:val="000000"/>
              </w:rPr>
              <w:t xml:space="preserve">YVL </w:t>
            </w:r>
            <w:r>
              <w:rPr>
                <w:rFonts w:ascii="Arial" w:hAnsi="Arial" w:cs="Arial"/>
                <w:b/>
                <w:color w:val="000000"/>
                <w:lang w:val="en-US"/>
              </w:rPr>
              <w:t>A</w:t>
            </w:r>
            <w:r w:rsidRPr="002D1A12">
              <w:rPr>
                <w:rFonts w:ascii="Arial" w:hAnsi="Arial" w:cs="Arial"/>
                <w:b/>
                <w:color w:val="000000"/>
              </w:rPr>
              <w:t>.</w:t>
            </w:r>
            <w:r>
              <w:rPr>
                <w:rFonts w:ascii="Arial" w:hAnsi="Arial" w:cs="Arial"/>
                <w:b/>
                <w:color w:val="000000"/>
                <w:lang w:val="en-US"/>
              </w:rPr>
              <w:t>4</w:t>
            </w:r>
            <w:r w:rsidRPr="002D1A12">
              <w:rPr>
                <w:rFonts w:ascii="Arial" w:hAnsi="Arial" w:cs="Arial"/>
                <w:color w:val="000000"/>
              </w:rPr>
              <w:t xml:space="preserve"> / </w:t>
            </w:r>
            <w:r>
              <w:rPr>
                <w:rFonts w:ascii="Arial" w:hAnsi="Arial" w:cs="Arial"/>
                <w:color w:val="000000"/>
                <w:lang w:val="en-US"/>
              </w:rPr>
              <w:t>02</w:t>
            </w:r>
            <w:r w:rsidRPr="002D1A12">
              <w:rPr>
                <w:rFonts w:ascii="Arial" w:hAnsi="Arial" w:cs="Arial"/>
                <w:color w:val="000000"/>
              </w:rPr>
              <w:t>.</w:t>
            </w:r>
            <w:r>
              <w:rPr>
                <w:rFonts w:ascii="Arial" w:hAnsi="Arial" w:cs="Arial"/>
                <w:color w:val="000000"/>
                <w:lang w:val="en-US"/>
              </w:rPr>
              <w:t>06</w:t>
            </w:r>
            <w:r w:rsidRPr="002D1A12">
              <w:rPr>
                <w:rFonts w:ascii="Arial" w:hAnsi="Arial" w:cs="Arial"/>
                <w:color w:val="000000"/>
              </w:rPr>
              <w:t>.201</w:t>
            </w:r>
            <w:r>
              <w:rPr>
                <w:rFonts w:ascii="Arial" w:hAnsi="Arial" w:cs="Arial"/>
                <w:color w:val="000000"/>
                <w:lang w:val="en-US"/>
              </w:rPr>
              <w:t>4</w:t>
            </w:r>
          </w:p>
        </w:tc>
      </w:tr>
    </w:tbl>
    <w:p w:rsidR="00D23DF0" w:rsidRDefault="00AA6EC1" w:rsidP="002D1A12">
      <w:pPr>
        <w:widowControl/>
        <w:shd w:val="clear" w:color="auto" w:fill="FFFFFF"/>
        <w:spacing w:before="480"/>
        <w:ind w:left="851"/>
        <w:rPr>
          <w:rFonts w:ascii="Arial" w:hAnsi="Arial"/>
          <w:color w:val="000000"/>
          <w:sz w:val="40"/>
        </w:rPr>
      </w:pPr>
      <w:r w:rsidRPr="002D1A12">
        <w:rPr>
          <w:rFonts w:ascii="Arial" w:hAnsi="Arial"/>
          <w:color w:val="000000"/>
          <w:sz w:val="40"/>
        </w:rPr>
        <w:t>ОРГАНИЗАЦИЯ И ПЕРСОНАЛ ЯДЕРНОЙ УСТАНОВКИ</w:t>
      </w: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2D1A12">
        <w:rPr>
          <w:rFonts w:ascii="Arial" w:hAnsi="Arial"/>
          <w:smallCaps/>
          <w:color w:val="000000"/>
        </w:rPr>
        <w:t>1</w:t>
      </w:r>
      <w:r w:rsidRPr="002D1A12">
        <w:rPr>
          <w:rFonts w:ascii="Arial" w:hAnsi="Arial"/>
          <w:smallCaps/>
          <w:color w:val="000000"/>
        </w:rPr>
        <w:tab/>
        <w:t>Введение</w:t>
      </w:r>
      <w:r w:rsidRPr="002D1A12">
        <w:rPr>
          <w:rFonts w:ascii="Arial" w:hAnsi="Arial"/>
          <w:smallCaps/>
          <w:color w:val="000000"/>
        </w:rPr>
        <w:tab/>
        <w:t>3</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2D1A12">
        <w:rPr>
          <w:rFonts w:ascii="Arial" w:hAnsi="Arial"/>
          <w:smallCaps/>
          <w:color w:val="000000"/>
        </w:rPr>
        <w:t>2</w:t>
      </w:r>
      <w:r w:rsidRPr="002D1A12">
        <w:rPr>
          <w:rFonts w:ascii="Arial" w:hAnsi="Arial"/>
          <w:smallCaps/>
          <w:color w:val="000000"/>
        </w:rPr>
        <w:tab/>
        <w:t>Область применения</w:t>
      </w:r>
      <w:r w:rsidRPr="002D1A12">
        <w:rPr>
          <w:rFonts w:ascii="Arial" w:hAnsi="Arial"/>
          <w:smallCaps/>
          <w:color w:val="000000"/>
        </w:rPr>
        <w:tab/>
        <w:t>4</w:t>
      </w:r>
    </w:p>
    <w:p w:rsidR="002D1A12" w:rsidRPr="002D1A12" w:rsidRDefault="002D1A12" w:rsidP="002D1A12">
      <w:pPr>
        <w:widowControl/>
        <w:shd w:val="clear" w:color="auto" w:fill="FFFFFF"/>
        <w:tabs>
          <w:tab w:val="right" w:pos="9072"/>
        </w:tabs>
        <w:spacing w:after="20"/>
        <w:ind w:left="1418" w:right="285" w:hanging="567"/>
        <w:jc w:val="both"/>
        <w:rPr>
          <w:rFonts w:ascii="Arial" w:hAnsi="Arial"/>
          <w:color w:val="000000"/>
          <w:sz w:val="8"/>
          <w:szCs w:val="8"/>
          <w:lang w:val="en-US"/>
        </w:rPr>
      </w:pP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2D1A12">
        <w:rPr>
          <w:rFonts w:ascii="Arial" w:hAnsi="Arial"/>
          <w:smallCaps/>
          <w:color w:val="000000"/>
        </w:rPr>
        <w:t>3</w:t>
      </w:r>
      <w:r w:rsidRPr="002D1A12">
        <w:rPr>
          <w:rFonts w:ascii="Arial" w:hAnsi="Arial"/>
          <w:smallCaps/>
          <w:color w:val="000000"/>
        </w:rPr>
        <w:tab/>
        <w:t xml:space="preserve">Управление организацией и компетентностью для обеспечения </w:t>
      </w:r>
      <w:r w:rsidR="004638AC">
        <w:rPr>
          <w:rFonts w:ascii="Arial" w:hAnsi="Arial"/>
          <w:smallCaps/>
          <w:color w:val="000000"/>
        </w:rPr>
        <w:br/>
      </w:r>
      <w:r w:rsidRPr="002D1A12">
        <w:rPr>
          <w:rFonts w:ascii="Arial" w:hAnsi="Arial"/>
          <w:smallCaps/>
          <w:color w:val="000000"/>
        </w:rPr>
        <w:t>безопасной эксплуатации</w:t>
      </w:r>
      <w:r w:rsidRPr="002D1A12">
        <w:rPr>
          <w:rFonts w:ascii="Arial" w:hAnsi="Arial"/>
          <w:smallCaps/>
          <w:color w:val="000000"/>
        </w:rPr>
        <w:tab/>
        <w:t>5</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2D1A12" w:rsidP="002D1A12">
      <w:pPr>
        <w:widowControl/>
        <w:shd w:val="clear" w:color="auto" w:fill="FFFFFF"/>
        <w:tabs>
          <w:tab w:val="right" w:pos="9072"/>
        </w:tabs>
        <w:spacing w:after="20"/>
        <w:ind w:left="1418" w:right="285" w:hanging="567"/>
        <w:rPr>
          <w:rFonts w:ascii="Arial" w:hAnsi="Arial"/>
          <w:color w:val="000000"/>
          <w:sz w:val="19"/>
          <w:szCs w:val="19"/>
        </w:rPr>
      </w:pPr>
      <w:r w:rsidRPr="002D1A12">
        <w:rPr>
          <w:rFonts w:ascii="Arial" w:hAnsi="Arial"/>
          <w:color w:val="000000"/>
          <w:sz w:val="19"/>
          <w:szCs w:val="19"/>
        </w:rPr>
        <w:t>3.1</w:t>
      </w:r>
      <w:r w:rsidRPr="002D1A12">
        <w:rPr>
          <w:rFonts w:ascii="Arial" w:hAnsi="Arial"/>
          <w:color w:val="000000"/>
          <w:sz w:val="19"/>
          <w:szCs w:val="19"/>
        </w:rPr>
        <w:tab/>
        <w:t>Компетентность и организационная структура</w:t>
      </w:r>
      <w:r w:rsidRPr="002D1A12">
        <w:rPr>
          <w:rFonts w:ascii="Arial" w:hAnsi="Arial"/>
          <w:color w:val="000000"/>
          <w:sz w:val="19"/>
          <w:szCs w:val="19"/>
        </w:rPr>
        <w:tab/>
        <w:t>5</w:t>
      </w:r>
    </w:p>
    <w:p w:rsidR="002D1A12" w:rsidRPr="002D1A12" w:rsidRDefault="002D1A12" w:rsidP="002D1A12">
      <w:pPr>
        <w:widowControl/>
        <w:shd w:val="clear" w:color="auto" w:fill="FFFFFF"/>
        <w:tabs>
          <w:tab w:val="right" w:pos="9072"/>
        </w:tabs>
        <w:spacing w:after="20"/>
        <w:ind w:left="1418" w:right="285" w:hanging="567"/>
        <w:rPr>
          <w:rFonts w:ascii="Arial" w:hAnsi="Arial"/>
          <w:color w:val="000000"/>
          <w:sz w:val="19"/>
          <w:szCs w:val="19"/>
        </w:rPr>
      </w:pPr>
      <w:r w:rsidRPr="002D1A12">
        <w:rPr>
          <w:rFonts w:ascii="Arial" w:hAnsi="Arial"/>
          <w:color w:val="000000"/>
          <w:sz w:val="19"/>
          <w:szCs w:val="19"/>
        </w:rPr>
        <w:t>3.2</w:t>
      </w:r>
      <w:r w:rsidRPr="002D1A12">
        <w:rPr>
          <w:rFonts w:ascii="Arial" w:hAnsi="Arial"/>
          <w:color w:val="000000"/>
          <w:sz w:val="19"/>
          <w:szCs w:val="19"/>
        </w:rPr>
        <w:tab/>
        <w:t>Кадровое планирование и требования к ресурсам</w:t>
      </w:r>
      <w:r w:rsidRPr="002D1A12">
        <w:rPr>
          <w:rFonts w:ascii="Arial" w:hAnsi="Arial"/>
          <w:color w:val="000000"/>
          <w:sz w:val="19"/>
          <w:szCs w:val="19"/>
        </w:rPr>
        <w:tab/>
        <w:t>5</w:t>
      </w:r>
    </w:p>
    <w:p w:rsidR="002D1A12" w:rsidRPr="002D1A12" w:rsidRDefault="002D1A12" w:rsidP="002D1A12">
      <w:pPr>
        <w:widowControl/>
        <w:shd w:val="clear" w:color="auto" w:fill="FFFFFF"/>
        <w:tabs>
          <w:tab w:val="right" w:pos="9072"/>
        </w:tabs>
        <w:spacing w:after="20"/>
        <w:ind w:left="1418" w:right="285" w:hanging="567"/>
        <w:rPr>
          <w:rFonts w:ascii="Arial" w:hAnsi="Arial"/>
          <w:color w:val="000000"/>
          <w:sz w:val="19"/>
          <w:szCs w:val="19"/>
        </w:rPr>
      </w:pPr>
      <w:r w:rsidRPr="002D1A12">
        <w:rPr>
          <w:rFonts w:ascii="Arial" w:hAnsi="Arial"/>
          <w:color w:val="000000"/>
          <w:sz w:val="19"/>
          <w:szCs w:val="19"/>
        </w:rPr>
        <w:t>3.3</w:t>
      </w:r>
      <w:r w:rsidRPr="002D1A12">
        <w:rPr>
          <w:rFonts w:ascii="Arial" w:hAnsi="Arial"/>
          <w:color w:val="000000"/>
          <w:sz w:val="19"/>
          <w:szCs w:val="19"/>
        </w:rPr>
        <w:tab/>
        <w:t>Развитие компетентности</w:t>
      </w:r>
      <w:r w:rsidRPr="002D1A12">
        <w:rPr>
          <w:rFonts w:ascii="Arial" w:hAnsi="Arial"/>
          <w:color w:val="000000"/>
          <w:sz w:val="19"/>
          <w:szCs w:val="19"/>
        </w:rPr>
        <w:tab/>
        <w:t>6</w:t>
      </w:r>
    </w:p>
    <w:p w:rsidR="002D1A12" w:rsidRPr="002D1A12" w:rsidRDefault="002D1A12" w:rsidP="002D1A12">
      <w:pPr>
        <w:widowControl/>
        <w:shd w:val="clear" w:color="auto" w:fill="FFFFFF"/>
        <w:tabs>
          <w:tab w:val="right" w:pos="9072"/>
        </w:tabs>
        <w:spacing w:after="20"/>
        <w:ind w:left="1418" w:right="285" w:hanging="567"/>
        <w:rPr>
          <w:rFonts w:ascii="Arial" w:hAnsi="Arial"/>
          <w:color w:val="000000"/>
          <w:sz w:val="19"/>
          <w:szCs w:val="19"/>
        </w:rPr>
      </w:pPr>
      <w:r w:rsidRPr="002D1A12">
        <w:rPr>
          <w:rFonts w:ascii="Arial" w:hAnsi="Arial"/>
          <w:color w:val="000000"/>
          <w:sz w:val="19"/>
          <w:szCs w:val="19"/>
        </w:rPr>
        <w:t>3.4</w:t>
      </w:r>
      <w:r w:rsidRPr="002D1A12">
        <w:rPr>
          <w:rFonts w:ascii="Arial" w:hAnsi="Arial"/>
          <w:color w:val="000000"/>
          <w:sz w:val="19"/>
          <w:szCs w:val="19"/>
        </w:rPr>
        <w:tab/>
        <w:t>Программы по развитию компетентности и оценка компетентности</w:t>
      </w:r>
      <w:r w:rsidRPr="002D1A12">
        <w:rPr>
          <w:rFonts w:ascii="Arial" w:hAnsi="Arial"/>
          <w:color w:val="000000"/>
          <w:sz w:val="19"/>
          <w:szCs w:val="19"/>
        </w:rPr>
        <w:tab/>
        <w:t>6</w:t>
      </w:r>
    </w:p>
    <w:p w:rsidR="002D1A12" w:rsidRPr="002D1A12" w:rsidRDefault="002D1A12" w:rsidP="002D1A12">
      <w:pPr>
        <w:widowControl/>
        <w:shd w:val="clear" w:color="auto" w:fill="FFFFFF"/>
        <w:tabs>
          <w:tab w:val="right" w:pos="9072"/>
        </w:tabs>
        <w:spacing w:after="20"/>
        <w:ind w:left="1418" w:right="285" w:hanging="567"/>
        <w:rPr>
          <w:rFonts w:ascii="Arial" w:hAnsi="Arial"/>
          <w:color w:val="000000"/>
          <w:sz w:val="19"/>
          <w:szCs w:val="19"/>
        </w:rPr>
      </w:pPr>
      <w:r w:rsidRPr="002D1A12">
        <w:rPr>
          <w:rFonts w:ascii="Arial" w:hAnsi="Arial"/>
          <w:color w:val="000000"/>
          <w:sz w:val="19"/>
          <w:szCs w:val="19"/>
        </w:rPr>
        <w:t>3.5</w:t>
      </w:r>
      <w:r w:rsidRPr="002D1A12">
        <w:rPr>
          <w:rFonts w:ascii="Arial" w:hAnsi="Arial"/>
          <w:color w:val="000000"/>
          <w:sz w:val="19"/>
          <w:szCs w:val="19"/>
        </w:rPr>
        <w:tab/>
        <w:t>Ресурсы для развития компетентности</w:t>
      </w:r>
      <w:r w:rsidRPr="002D1A12">
        <w:rPr>
          <w:rFonts w:ascii="Arial" w:hAnsi="Arial"/>
          <w:color w:val="000000"/>
          <w:sz w:val="19"/>
          <w:szCs w:val="19"/>
        </w:rPr>
        <w:tab/>
        <w:t>8</w:t>
      </w:r>
    </w:p>
    <w:p w:rsidR="002D1A12" w:rsidRPr="002D1A12" w:rsidRDefault="002D1A12" w:rsidP="002D1A12">
      <w:pPr>
        <w:widowControl/>
        <w:shd w:val="clear" w:color="auto" w:fill="FFFFFF"/>
        <w:tabs>
          <w:tab w:val="right" w:pos="9072"/>
        </w:tabs>
        <w:spacing w:after="20"/>
        <w:ind w:left="1418" w:right="285" w:hanging="567"/>
        <w:rPr>
          <w:rFonts w:ascii="Arial" w:hAnsi="Arial"/>
          <w:color w:val="000000"/>
          <w:sz w:val="19"/>
          <w:szCs w:val="19"/>
        </w:rPr>
      </w:pPr>
      <w:r w:rsidRPr="002D1A12">
        <w:rPr>
          <w:rFonts w:ascii="Arial" w:hAnsi="Arial"/>
          <w:color w:val="000000"/>
          <w:sz w:val="19"/>
          <w:szCs w:val="19"/>
        </w:rPr>
        <w:t>3.6</w:t>
      </w:r>
      <w:r w:rsidRPr="002D1A12">
        <w:rPr>
          <w:rFonts w:ascii="Arial" w:hAnsi="Arial"/>
          <w:color w:val="000000"/>
          <w:sz w:val="19"/>
          <w:szCs w:val="19"/>
        </w:rPr>
        <w:tab/>
        <w:t>Лидерские и управленческие навыки</w:t>
      </w:r>
      <w:r w:rsidRPr="002D1A12">
        <w:rPr>
          <w:rFonts w:ascii="Arial" w:hAnsi="Arial"/>
          <w:color w:val="000000"/>
          <w:sz w:val="19"/>
          <w:szCs w:val="19"/>
        </w:rPr>
        <w:tab/>
        <w:t>8</w:t>
      </w:r>
    </w:p>
    <w:p w:rsidR="002D1A12" w:rsidRPr="002D1A12" w:rsidRDefault="002D1A12" w:rsidP="002D1A12">
      <w:pPr>
        <w:widowControl/>
        <w:shd w:val="clear" w:color="auto" w:fill="FFFFFF"/>
        <w:tabs>
          <w:tab w:val="right" w:pos="9072"/>
        </w:tabs>
        <w:spacing w:after="20"/>
        <w:ind w:left="1418" w:right="285" w:hanging="567"/>
        <w:rPr>
          <w:rFonts w:ascii="Arial" w:hAnsi="Arial"/>
          <w:smallCaps/>
          <w:color w:val="000000"/>
        </w:rPr>
      </w:pPr>
      <w:r w:rsidRPr="002D1A12">
        <w:rPr>
          <w:rFonts w:ascii="Arial" w:hAnsi="Arial"/>
          <w:color w:val="000000"/>
          <w:sz w:val="19"/>
          <w:szCs w:val="19"/>
        </w:rPr>
        <w:t>3.7</w:t>
      </w:r>
      <w:r w:rsidRPr="002D1A12">
        <w:rPr>
          <w:rFonts w:ascii="Arial" w:hAnsi="Arial"/>
          <w:color w:val="000000"/>
          <w:sz w:val="19"/>
          <w:szCs w:val="19"/>
        </w:rPr>
        <w:tab/>
        <w:t>Специальные требования к разным этапам жизненного цикла ядерной установки</w:t>
      </w:r>
      <w:r w:rsidRPr="002D1A12">
        <w:rPr>
          <w:rFonts w:ascii="Arial" w:hAnsi="Arial"/>
          <w:smallCaps/>
          <w:color w:val="000000"/>
        </w:rPr>
        <w:tab/>
        <w:t>9</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2D1A12">
        <w:rPr>
          <w:rFonts w:ascii="Arial" w:hAnsi="Arial"/>
          <w:smallCaps/>
          <w:color w:val="000000"/>
        </w:rPr>
        <w:t>4</w:t>
      </w:r>
      <w:r w:rsidRPr="002D1A12">
        <w:rPr>
          <w:rFonts w:ascii="Arial" w:hAnsi="Arial"/>
          <w:smallCaps/>
          <w:color w:val="000000"/>
        </w:rPr>
        <w:tab/>
        <w:t xml:space="preserve">Регулирующий надзор со стороны </w:t>
      </w:r>
      <w:r w:rsidR="004638AC">
        <w:rPr>
          <w:rFonts w:ascii="Arial" w:hAnsi="Arial"/>
          <w:smallCaps/>
          <w:color w:val="000000"/>
        </w:rPr>
        <w:t>Н</w:t>
      </w:r>
      <w:r w:rsidRPr="002D1A12">
        <w:rPr>
          <w:rFonts w:ascii="Arial" w:hAnsi="Arial"/>
          <w:smallCaps/>
          <w:color w:val="000000"/>
        </w:rPr>
        <w:t xml:space="preserve">адзорного органа </w:t>
      </w:r>
      <w:r w:rsidR="0066750F">
        <w:rPr>
          <w:rFonts w:ascii="Arial" w:hAnsi="Arial"/>
          <w:smallCaps/>
          <w:color w:val="000000"/>
        </w:rPr>
        <w:br/>
      </w:r>
      <w:r w:rsidRPr="002D1A12">
        <w:rPr>
          <w:rFonts w:ascii="Arial" w:hAnsi="Arial"/>
          <w:smallCaps/>
          <w:color w:val="000000"/>
        </w:rPr>
        <w:t>по радиационной и ядерной безопасности</w:t>
      </w:r>
      <w:r w:rsidRPr="002D1A12">
        <w:rPr>
          <w:rFonts w:ascii="Arial" w:hAnsi="Arial"/>
          <w:smallCaps/>
          <w:color w:val="000000"/>
        </w:rPr>
        <w:tab/>
        <w:t>11</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2D1A12">
        <w:rPr>
          <w:rFonts w:ascii="Arial" w:hAnsi="Arial"/>
          <w:smallCaps/>
          <w:color w:val="000000"/>
        </w:rPr>
        <w:t>Определения</w:t>
      </w:r>
      <w:r w:rsidRPr="002D1A12">
        <w:rPr>
          <w:rFonts w:ascii="Arial" w:hAnsi="Arial"/>
          <w:smallCaps/>
          <w:color w:val="000000"/>
        </w:rPr>
        <w:tab/>
        <w:t>12</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2D1A12" w:rsidP="002D1A12">
      <w:pPr>
        <w:widowControl/>
        <w:pBdr>
          <w:bottom w:val="single" w:sz="4" w:space="1" w:color="auto"/>
        </w:pBdr>
        <w:shd w:val="clear" w:color="auto" w:fill="FFFFFF"/>
        <w:tabs>
          <w:tab w:val="right" w:pos="9072"/>
        </w:tabs>
        <w:spacing w:after="20"/>
        <w:ind w:left="1418" w:right="284" w:hanging="567"/>
        <w:rPr>
          <w:rFonts w:ascii="Arial" w:hAnsi="Arial"/>
          <w:smallCaps/>
          <w:color w:val="000000"/>
        </w:rPr>
      </w:pPr>
      <w:r w:rsidRPr="002D1A12">
        <w:rPr>
          <w:rFonts w:ascii="Arial" w:hAnsi="Arial"/>
          <w:smallCaps/>
          <w:color w:val="000000"/>
        </w:rPr>
        <w:t>Ссылки</w:t>
      </w:r>
      <w:r w:rsidRPr="002D1A12">
        <w:rPr>
          <w:rFonts w:ascii="Arial" w:hAnsi="Arial"/>
          <w:smallCaps/>
          <w:color w:val="000000"/>
        </w:rPr>
        <w:tab/>
        <w:t>13</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2D1A12" w:rsidP="002D1A12">
      <w:pPr>
        <w:widowControl/>
        <w:pBdr>
          <w:bottom w:val="single" w:sz="4" w:space="1" w:color="auto"/>
        </w:pBdr>
        <w:shd w:val="clear" w:color="auto" w:fill="FFFFFF"/>
        <w:tabs>
          <w:tab w:val="right" w:pos="9072"/>
        </w:tabs>
        <w:spacing w:after="20"/>
        <w:ind w:left="2410" w:right="284" w:hanging="1559"/>
        <w:rPr>
          <w:rFonts w:ascii="Arial" w:hAnsi="Arial"/>
          <w:smallCaps/>
          <w:color w:val="000000"/>
        </w:rPr>
      </w:pPr>
      <w:r w:rsidRPr="002D1A12">
        <w:rPr>
          <w:rFonts w:ascii="Arial" w:hAnsi="Arial"/>
          <w:smallCaps/>
          <w:color w:val="000000"/>
        </w:rPr>
        <w:t>Приложение A</w:t>
      </w:r>
      <w:r w:rsidRPr="002D1A12">
        <w:rPr>
          <w:rFonts w:ascii="Arial" w:hAnsi="Arial"/>
          <w:smallCaps/>
          <w:color w:val="000000"/>
        </w:rPr>
        <w:tab/>
        <w:t>Ответственный руководитель и его заместитель</w:t>
      </w:r>
      <w:r w:rsidRPr="002D1A12">
        <w:rPr>
          <w:rFonts w:ascii="Arial" w:hAnsi="Arial"/>
          <w:smallCaps/>
          <w:color w:val="000000"/>
        </w:rPr>
        <w:tab/>
        <w:t>14</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66750F" w:rsidP="002D1A12">
      <w:pPr>
        <w:widowControl/>
        <w:pBdr>
          <w:bottom w:val="single" w:sz="4" w:space="1" w:color="auto"/>
        </w:pBdr>
        <w:shd w:val="clear" w:color="auto" w:fill="FFFFFF"/>
        <w:tabs>
          <w:tab w:val="right" w:pos="9072"/>
        </w:tabs>
        <w:spacing w:after="20"/>
        <w:ind w:left="2410" w:right="284" w:hanging="1559"/>
        <w:rPr>
          <w:rFonts w:ascii="Arial" w:hAnsi="Arial"/>
          <w:smallCaps/>
          <w:color w:val="000000"/>
        </w:rPr>
      </w:pPr>
      <w:r>
        <w:rPr>
          <w:rFonts w:ascii="Arial" w:hAnsi="Arial"/>
          <w:smallCaps/>
          <w:color w:val="000000"/>
        </w:rPr>
        <w:t xml:space="preserve">Приложение </w:t>
      </w:r>
      <w:r w:rsidR="005877D8">
        <w:rPr>
          <w:rFonts w:ascii="Arial" w:hAnsi="Arial"/>
          <w:smallCaps/>
          <w:color w:val="000000"/>
          <w:lang w:val="en-US"/>
        </w:rPr>
        <w:t>B</w:t>
      </w:r>
      <w:r w:rsidR="002D1A12" w:rsidRPr="002D1A12">
        <w:rPr>
          <w:rFonts w:ascii="Arial" w:hAnsi="Arial"/>
          <w:smallCaps/>
          <w:color w:val="000000"/>
        </w:rPr>
        <w:tab/>
        <w:t xml:space="preserve">Лицо, ответственное за меры физической </w:t>
      </w:r>
      <w:r>
        <w:rPr>
          <w:rFonts w:ascii="Arial" w:hAnsi="Arial"/>
          <w:smallCaps/>
          <w:color w:val="000000"/>
        </w:rPr>
        <w:br/>
      </w:r>
      <w:r w:rsidR="002D1A12" w:rsidRPr="002D1A12">
        <w:rPr>
          <w:rFonts w:ascii="Arial" w:hAnsi="Arial"/>
          <w:smallCaps/>
          <w:color w:val="000000"/>
        </w:rPr>
        <w:t>безопасности,</w:t>
      </w:r>
      <w:r>
        <w:rPr>
          <w:rFonts w:ascii="Arial" w:hAnsi="Arial"/>
          <w:smallCaps/>
          <w:color w:val="000000"/>
        </w:rPr>
        <w:t xml:space="preserve"> </w:t>
      </w:r>
      <w:r w:rsidR="002D1A12" w:rsidRPr="002D1A12">
        <w:rPr>
          <w:rFonts w:ascii="Arial" w:hAnsi="Arial"/>
          <w:smallCaps/>
          <w:color w:val="000000"/>
        </w:rPr>
        <w:t>и его заместитель</w:t>
      </w:r>
      <w:r w:rsidR="002D1A12" w:rsidRPr="002D1A12">
        <w:rPr>
          <w:rFonts w:ascii="Arial" w:hAnsi="Arial"/>
          <w:smallCaps/>
          <w:color w:val="000000"/>
        </w:rPr>
        <w:tab/>
        <w:t>17</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5877D8" w:rsidP="002D1A12">
      <w:pPr>
        <w:widowControl/>
        <w:pBdr>
          <w:bottom w:val="single" w:sz="4" w:space="1" w:color="auto"/>
        </w:pBdr>
        <w:shd w:val="clear" w:color="auto" w:fill="FFFFFF"/>
        <w:tabs>
          <w:tab w:val="right" w:pos="9072"/>
        </w:tabs>
        <w:spacing w:after="20"/>
        <w:ind w:left="2410" w:right="284" w:hanging="1559"/>
        <w:rPr>
          <w:rFonts w:ascii="Arial" w:hAnsi="Arial"/>
          <w:smallCaps/>
          <w:color w:val="000000"/>
        </w:rPr>
      </w:pPr>
      <w:r>
        <w:rPr>
          <w:rFonts w:ascii="Arial" w:hAnsi="Arial"/>
          <w:smallCaps/>
          <w:color w:val="000000"/>
        </w:rPr>
        <w:t xml:space="preserve">Приложение </w:t>
      </w:r>
      <w:r>
        <w:rPr>
          <w:rFonts w:ascii="Arial" w:hAnsi="Arial"/>
          <w:smallCaps/>
          <w:color w:val="000000"/>
          <w:lang w:val="en-US"/>
        </w:rPr>
        <w:t>C</w:t>
      </w:r>
      <w:r w:rsidR="002D1A12" w:rsidRPr="002D1A12">
        <w:rPr>
          <w:rFonts w:ascii="Arial" w:hAnsi="Arial"/>
          <w:smallCaps/>
          <w:color w:val="000000"/>
        </w:rPr>
        <w:tab/>
        <w:t xml:space="preserve">Лицо, ответственное за противоаварийные </w:t>
      </w:r>
      <w:r w:rsidR="0066750F">
        <w:rPr>
          <w:rFonts w:ascii="Arial" w:hAnsi="Arial"/>
          <w:smallCaps/>
          <w:color w:val="000000"/>
        </w:rPr>
        <w:br/>
      </w:r>
      <w:r w:rsidR="002D1A12" w:rsidRPr="002D1A12">
        <w:rPr>
          <w:rFonts w:ascii="Arial" w:hAnsi="Arial"/>
          <w:smallCaps/>
          <w:color w:val="000000"/>
        </w:rPr>
        <w:t>мероприятия, и его заместитель</w:t>
      </w:r>
      <w:r w:rsidR="002D1A12" w:rsidRPr="002D1A12">
        <w:rPr>
          <w:rFonts w:ascii="Arial" w:hAnsi="Arial"/>
          <w:smallCaps/>
          <w:color w:val="000000"/>
        </w:rPr>
        <w:tab/>
        <w:t>19</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5877D8" w:rsidP="002D1A12">
      <w:pPr>
        <w:widowControl/>
        <w:pBdr>
          <w:bottom w:val="single" w:sz="4" w:space="1" w:color="auto"/>
        </w:pBdr>
        <w:shd w:val="clear" w:color="auto" w:fill="FFFFFF"/>
        <w:tabs>
          <w:tab w:val="right" w:pos="9072"/>
        </w:tabs>
        <w:spacing w:after="20"/>
        <w:ind w:left="2410" w:right="284" w:hanging="1559"/>
        <w:rPr>
          <w:rFonts w:ascii="Arial" w:hAnsi="Arial"/>
          <w:smallCaps/>
          <w:color w:val="000000"/>
        </w:rPr>
      </w:pPr>
      <w:r>
        <w:rPr>
          <w:rFonts w:ascii="Arial" w:hAnsi="Arial"/>
          <w:smallCaps/>
          <w:color w:val="000000"/>
        </w:rPr>
        <w:t xml:space="preserve">Приложение </w:t>
      </w:r>
      <w:r>
        <w:rPr>
          <w:rFonts w:ascii="Arial" w:hAnsi="Arial"/>
          <w:smallCaps/>
          <w:color w:val="000000"/>
          <w:lang w:val="en-US"/>
        </w:rPr>
        <w:t>D</w:t>
      </w:r>
      <w:r w:rsidR="002D1A12" w:rsidRPr="002D1A12">
        <w:rPr>
          <w:rFonts w:ascii="Arial" w:hAnsi="Arial"/>
          <w:smallCaps/>
          <w:color w:val="000000"/>
        </w:rPr>
        <w:tab/>
        <w:t xml:space="preserve">Лицо, ответственное за </w:t>
      </w:r>
      <w:proofErr w:type="gramStart"/>
      <w:r w:rsidR="002D1A12" w:rsidRPr="002D1A12">
        <w:rPr>
          <w:rFonts w:ascii="Arial" w:hAnsi="Arial"/>
          <w:smallCaps/>
          <w:color w:val="000000"/>
        </w:rPr>
        <w:t>контроль за</w:t>
      </w:r>
      <w:proofErr w:type="gramEnd"/>
      <w:r w:rsidR="002D1A12" w:rsidRPr="002D1A12">
        <w:rPr>
          <w:rFonts w:ascii="Arial" w:hAnsi="Arial"/>
          <w:smallCaps/>
          <w:color w:val="000000"/>
        </w:rPr>
        <w:t xml:space="preserve"> ядерными </w:t>
      </w:r>
      <w:r w:rsidR="0066750F">
        <w:rPr>
          <w:rFonts w:ascii="Arial" w:hAnsi="Arial"/>
          <w:smallCaps/>
          <w:color w:val="000000"/>
        </w:rPr>
        <w:br/>
        <w:t xml:space="preserve">материалами, и </w:t>
      </w:r>
      <w:r w:rsidR="002D1A12" w:rsidRPr="002D1A12">
        <w:rPr>
          <w:rFonts w:ascii="Arial" w:hAnsi="Arial"/>
          <w:smallCaps/>
          <w:color w:val="000000"/>
        </w:rPr>
        <w:t>его заместитель</w:t>
      </w:r>
      <w:r w:rsidR="002D1A12" w:rsidRPr="002D1A12">
        <w:rPr>
          <w:rFonts w:ascii="Arial" w:hAnsi="Arial"/>
          <w:smallCaps/>
          <w:color w:val="000000"/>
        </w:rPr>
        <w:tab/>
        <w:t>21</w:t>
      </w:r>
    </w:p>
    <w:p w:rsidR="002D1A12" w:rsidRPr="004638AC" w:rsidRDefault="002D1A12" w:rsidP="002D1A12">
      <w:pPr>
        <w:widowControl/>
        <w:shd w:val="clear" w:color="auto" w:fill="FFFFFF"/>
        <w:tabs>
          <w:tab w:val="right" w:pos="9072"/>
        </w:tabs>
        <w:spacing w:after="20"/>
        <w:ind w:left="1418" w:right="285" w:hanging="567"/>
        <w:jc w:val="both"/>
        <w:rPr>
          <w:rFonts w:ascii="Arial" w:hAnsi="Arial"/>
          <w:color w:val="000000"/>
          <w:sz w:val="8"/>
          <w:szCs w:val="8"/>
        </w:rPr>
      </w:pPr>
    </w:p>
    <w:p w:rsidR="002D1A12" w:rsidRPr="002D1A12" w:rsidRDefault="0066750F" w:rsidP="002D1A12">
      <w:pPr>
        <w:widowControl/>
        <w:pBdr>
          <w:bottom w:val="single" w:sz="4" w:space="1" w:color="auto"/>
        </w:pBdr>
        <w:shd w:val="clear" w:color="auto" w:fill="FFFFFF"/>
        <w:tabs>
          <w:tab w:val="right" w:pos="9072"/>
        </w:tabs>
        <w:spacing w:after="20"/>
        <w:ind w:left="2410" w:right="284" w:hanging="1559"/>
        <w:rPr>
          <w:rFonts w:ascii="Arial" w:hAnsi="Arial"/>
          <w:smallCaps/>
          <w:color w:val="000000"/>
        </w:rPr>
      </w:pPr>
      <w:r>
        <w:rPr>
          <w:rFonts w:ascii="Arial" w:hAnsi="Arial"/>
          <w:smallCaps/>
          <w:color w:val="000000"/>
        </w:rPr>
        <w:t>Прил</w:t>
      </w:r>
      <w:r w:rsidR="005877D8">
        <w:rPr>
          <w:rFonts w:ascii="Arial" w:hAnsi="Arial"/>
          <w:smallCaps/>
          <w:color w:val="000000"/>
        </w:rPr>
        <w:t xml:space="preserve">ожение </w:t>
      </w:r>
      <w:r w:rsidR="005877D8">
        <w:rPr>
          <w:rFonts w:ascii="Arial" w:hAnsi="Arial"/>
          <w:smallCaps/>
          <w:color w:val="000000"/>
          <w:lang w:val="en-US"/>
        </w:rPr>
        <w:t>E</w:t>
      </w:r>
      <w:r w:rsidR="002D1A12" w:rsidRPr="002D1A12">
        <w:rPr>
          <w:rFonts w:ascii="Arial" w:hAnsi="Arial"/>
          <w:smallCaps/>
          <w:color w:val="000000"/>
        </w:rPr>
        <w:tab/>
        <w:t>Операторы пункта управления</w:t>
      </w:r>
      <w:r w:rsidR="002D1A12" w:rsidRPr="002D1A12">
        <w:rPr>
          <w:rFonts w:ascii="Arial" w:hAnsi="Arial"/>
          <w:smallCaps/>
          <w:color w:val="000000"/>
        </w:rPr>
        <w:tab/>
        <w:t>23</w:t>
      </w:r>
    </w:p>
    <w:p w:rsidR="009447D5" w:rsidRDefault="009447D5">
      <w:pPr>
        <w:shd w:val="clear" w:color="auto" w:fill="FFFFFF"/>
        <w:spacing w:before="72" w:line="278" w:lineRule="exact"/>
        <w:ind w:left="1464" w:right="806"/>
        <w:rPr>
          <w:rFonts w:ascii="Arial" w:hAnsi="Arial"/>
          <w:color w:val="000000"/>
          <w:spacing w:val="-1"/>
        </w:rPr>
      </w:pPr>
    </w:p>
    <w:p w:rsidR="00DF1CF1" w:rsidRDefault="00DF1CF1">
      <w:pPr>
        <w:shd w:val="clear" w:color="auto" w:fill="FFFFFF"/>
        <w:spacing w:before="72" w:line="278" w:lineRule="exact"/>
        <w:ind w:left="1464" w:right="806"/>
        <w:rPr>
          <w:rFonts w:ascii="Arial" w:hAnsi="Arial"/>
          <w:color w:val="000000"/>
          <w:spacing w:val="-1"/>
        </w:rPr>
      </w:pPr>
    </w:p>
    <w:p w:rsidR="00DF1CF1" w:rsidRDefault="00DF1CF1">
      <w:pPr>
        <w:shd w:val="clear" w:color="auto" w:fill="FFFFFF"/>
        <w:spacing w:before="72" w:line="278" w:lineRule="exact"/>
        <w:ind w:left="1464" w:right="806"/>
        <w:rPr>
          <w:rFonts w:ascii="Arial" w:hAnsi="Arial"/>
          <w:color w:val="000000"/>
          <w:spacing w:val="-1"/>
        </w:rPr>
      </w:pPr>
    </w:p>
    <w:p w:rsidR="00DF1CF1" w:rsidRPr="00DF1CF1" w:rsidRDefault="00DF1CF1">
      <w:pPr>
        <w:shd w:val="clear" w:color="auto" w:fill="FFFFFF"/>
        <w:spacing w:before="72" w:line="278" w:lineRule="exact"/>
        <w:ind w:left="1464" w:right="806"/>
        <w:rPr>
          <w:rFonts w:ascii="Arial" w:hAnsi="Arial"/>
          <w:color w:val="000000"/>
          <w:spacing w:val="-1"/>
        </w:rPr>
      </w:pPr>
    </w:p>
    <w:p w:rsidR="00D23DF0" w:rsidRPr="00DF1CF1" w:rsidRDefault="00AA6EC1" w:rsidP="00DF1CF1">
      <w:pPr>
        <w:widowControl/>
        <w:pBdr>
          <w:bottom w:val="single" w:sz="6" w:space="1" w:color="auto"/>
        </w:pBdr>
        <w:shd w:val="clear" w:color="auto" w:fill="FFFFFF"/>
        <w:spacing w:before="120"/>
        <w:ind w:left="851" w:right="284"/>
        <w:jc w:val="both"/>
        <w:rPr>
          <w:rFonts w:ascii="Arial" w:hAnsi="Arial"/>
          <w:color w:val="000000"/>
          <w:sz w:val="18"/>
          <w:szCs w:val="18"/>
        </w:rPr>
      </w:pPr>
      <w:r w:rsidRPr="00DF1CF1">
        <w:rPr>
          <w:rFonts w:ascii="Arial" w:hAnsi="Arial"/>
          <w:color w:val="000000"/>
          <w:sz w:val="18"/>
          <w:szCs w:val="18"/>
        </w:rPr>
        <w:t>Применительно к новым ядерным установкам настоящее руководство вступает в силу 01.08.2014 и действует впредь до получения дальнейших распоряжений. Применительно к</w:t>
      </w:r>
      <w:r w:rsidR="0066750F">
        <w:rPr>
          <w:rFonts w:ascii="Arial" w:hAnsi="Arial"/>
          <w:color w:val="000000"/>
          <w:sz w:val="18"/>
          <w:szCs w:val="18"/>
        </w:rPr>
        <w:t> </w:t>
      </w:r>
      <w:r w:rsidRPr="00DF1CF1">
        <w:rPr>
          <w:rFonts w:ascii="Arial" w:hAnsi="Arial"/>
          <w:color w:val="000000"/>
          <w:sz w:val="18"/>
          <w:szCs w:val="18"/>
        </w:rPr>
        <w:t>находящимся в</w:t>
      </w:r>
      <w:r w:rsidR="007C2820">
        <w:rPr>
          <w:rFonts w:ascii="Arial" w:hAnsi="Arial"/>
          <w:color w:val="000000"/>
          <w:sz w:val="18"/>
          <w:szCs w:val="18"/>
        </w:rPr>
        <w:t> </w:t>
      </w:r>
      <w:r w:rsidRPr="00DF1CF1">
        <w:rPr>
          <w:rFonts w:ascii="Arial" w:hAnsi="Arial"/>
          <w:color w:val="000000"/>
          <w:sz w:val="18"/>
          <w:szCs w:val="18"/>
        </w:rPr>
        <w:t xml:space="preserve">эксплуатации и строящимся ядерным установкам настоящее руководство должно вводиться </w:t>
      </w:r>
      <w:r w:rsidRPr="007C2820">
        <w:rPr>
          <w:rFonts w:ascii="Arial" w:hAnsi="Arial"/>
          <w:color w:val="000000"/>
          <w:spacing w:val="-2"/>
          <w:sz w:val="18"/>
          <w:szCs w:val="18"/>
        </w:rPr>
        <w:t>в</w:t>
      </w:r>
      <w:r w:rsidR="007C2820" w:rsidRPr="007C2820">
        <w:rPr>
          <w:rFonts w:ascii="Arial" w:hAnsi="Arial"/>
          <w:color w:val="000000"/>
          <w:spacing w:val="-2"/>
          <w:sz w:val="18"/>
          <w:szCs w:val="18"/>
        </w:rPr>
        <w:t> </w:t>
      </w:r>
      <w:r w:rsidRPr="007C2820">
        <w:rPr>
          <w:rFonts w:ascii="Arial" w:hAnsi="Arial"/>
          <w:color w:val="000000"/>
          <w:spacing w:val="-2"/>
          <w:sz w:val="18"/>
          <w:szCs w:val="18"/>
        </w:rPr>
        <w:t>действие по отдельному решению STUK. Настоящее руководство заменяет Руководство YVL A.4</w:t>
      </w:r>
      <w:r w:rsidRPr="00DF1CF1">
        <w:rPr>
          <w:rFonts w:ascii="Arial" w:hAnsi="Arial"/>
          <w:color w:val="000000"/>
          <w:sz w:val="18"/>
          <w:szCs w:val="18"/>
        </w:rPr>
        <w:t>, 15.11.2013.</w:t>
      </w:r>
    </w:p>
    <w:p w:rsidR="00D23DF0" w:rsidRPr="00DF1CF1" w:rsidRDefault="00AA6EC1" w:rsidP="00DF1CF1">
      <w:pPr>
        <w:widowControl/>
        <w:shd w:val="clear" w:color="auto" w:fill="FFFFFF"/>
        <w:spacing w:before="60"/>
        <w:ind w:left="3686" w:hanging="2835"/>
        <w:rPr>
          <w:rFonts w:ascii="Arial" w:hAnsi="Arial"/>
          <w:color w:val="000000"/>
          <w:spacing w:val="-6"/>
          <w:sz w:val="19"/>
          <w:szCs w:val="19"/>
        </w:rPr>
      </w:pPr>
      <w:r w:rsidRPr="00DF1CF1">
        <w:rPr>
          <w:rFonts w:ascii="Arial" w:hAnsi="Arial"/>
          <w:color w:val="000000"/>
          <w:spacing w:val="-6"/>
          <w:sz w:val="19"/>
          <w:szCs w:val="19"/>
        </w:rPr>
        <w:t>Второе издание, обновленное</w:t>
      </w:r>
      <w:r w:rsidRPr="00DF1CF1">
        <w:rPr>
          <w:rFonts w:ascii="Arial" w:hAnsi="Arial"/>
          <w:color w:val="000000"/>
          <w:spacing w:val="-6"/>
          <w:sz w:val="19"/>
          <w:szCs w:val="19"/>
        </w:rPr>
        <w:tab/>
        <w:t>ISBN 978-952-309-161-0 (печатный экземпляр) Kopijyvä Oy 2014</w:t>
      </w:r>
    </w:p>
    <w:p w:rsidR="00D23DF0" w:rsidRDefault="00AA6EC1" w:rsidP="00DF1CF1">
      <w:pPr>
        <w:widowControl/>
        <w:shd w:val="clear" w:color="auto" w:fill="FFFFFF"/>
        <w:spacing w:before="60"/>
        <w:ind w:left="3686" w:hanging="2835"/>
        <w:rPr>
          <w:rFonts w:ascii="Arial" w:hAnsi="Arial"/>
          <w:color w:val="000000"/>
          <w:spacing w:val="-6"/>
          <w:sz w:val="19"/>
          <w:szCs w:val="19"/>
        </w:rPr>
      </w:pPr>
      <w:r w:rsidRPr="00DF1CF1">
        <w:rPr>
          <w:rFonts w:ascii="Arial" w:hAnsi="Arial"/>
          <w:color w:val="000000"/>
          <w:spacing w:val="-6"/>
          <w:sz w:val="19"/>
          <w:szCs w:val="19"/>
        </w:rPr>
        <w:t>Хельсинки 2014</w:t>
      </w:r>
      <w:r w:rsidRPr="00DF1CF1">
        <w:rPr>
          <w:rFonts w:ascii="Arial" w:hAnsi="Arial"/>
          <w:color w:val="000000"/>
          <w:spacing w:val="-6"/>
          <w:sz w:val="19"/>
          <w:szCs w:val="19"/>
        </w:rPr>
        <w:tab/>
      </w:r>
      <w:proofErr w:type="spellStart"/>
      <w:r w:rsidRPr="00DF1CF1">
        <w:rPr>
          <w:rFonts w:ascii="Arial" w:hAnsi="Arial"/>
          <w:color w:val="000000"/>
          <w:spacing w:val="-6"/>
          <w:sz w:val="19"/>
          <w:szCs w:val="19"/>
        </w:rPr>
        <w:t>ISBN</w:t>
      </w:r>
      <w:proofErr w:type="spellEnd"/>
      <w:r w:rsidRPr="00DF1CF1">
        <w:rPr>
          <w:rFonts w:ascii="Arial" w:hAnsi="Arial"/>
          <w:color w:val="000000"/>
          <w:spacing w:val="-6"/>
          <w:sz w:val="19"/>
          <w:szCs w:val="19"/>
        </w:rPr>
        <w:t xml:space="preserve"> 978-952-309-162-7 (</w:t>
      </w:r>
      <w:proofErr w:type="spellStart"/>
      <w:r w:rsidRPr="00DF1CF1">
        <w:rPr>
          <w:rFonts w:ascii="Arial" w:hAnsi="Arial"/>
          <w:color w:val="000000"/>
          <w:spacing w:val="-6"/>
          <w:sz w:val="19"/>
          <w:szCs w:val="19"/>
        </w:rPr>
        <w:t>pdf</w:t>
      </w:r>
      <w:proofErr w:type="spellEnd"/>
      <w:r w:rsidRPr="00DF1CF1">
        <w:rPr>
          <w:rFonts w:ascii="Arial" w:hAnsi="Arial"/>
          <w:color w:val="000000"/>
          <w:spacing w:val="-6"/>
          <w:sz w:val="19"/>
          <w:szCs w:val="19"/>
        </w:rPr>
        <w:t>)</w:t>
      </w:r>
      <w:r w:rsidR="00DF1CF1">
        <w:rPr>
          <w:rFonts w:ascii="Arial" w:hAnsi="Arial"/>
          <w:color w:val="000000"/>
          <w:spacing w:val="-6"/>
          <w:sz w:val="19"/>
          <w:szCs w:val="19"/>
        </w:rPr>
        <w:br/>
      </w:r>
      <w:proofErr w:type="spellStart"/>
      <w:r w:rsidRPr="00DF1CF1">
        <w:rPr>
          <w:rFonts w:ascii="Arial" w:hAnsi="Arial"/>
          <w:color w:val="000000"/>
          <w:spacing w:val="-6"/>
          <w:sz w:val="19"/>
          <w:szCs w:val="19"/>
        </w:rPr>
        <w:t>ISBN</w:t>
      </w:r>
      <w:proofErr w:type="spellEnd"/>
      <w:r w:rsidRPr="00DF1CF1">
        <w:rPr>
          <w:rFonts w:ascii="Arial" w:hAnsi="Arial"/>
          <w:color w:val="000000"/>
          <w:spacing w:val="-6"/>
          <w:sz w:val="19"/>
          <w:szCs w:val="19"/>
        </w:rPr>
        <w:t xml:space="preserve"> 978-952-309-163-4 (</w:t>
      </w:r>
      <w:proofErr w:type="spellStart"/>
      <w:r w:rsidRPr="00DF1CF1">
        <w:rPr>
          <w:rFonts w:ascii="Arial" w:hAnsi="Arial"/>
          <w:color w:val="000000"/>
          <w:spacing w:val="-6"/>
          <w:sz w:val="19"/>
          <w:szCs w:val="19"/>
        </w:rPr>
        <w:t>html</w:t>
      </w:r>
      <w:proofErr w:type="spellEnd"/>
      <w:r w:rsidRPr="00DF1CF1">
        <w:rPr>
          <w:rFonts w:ascii="Arial" w:hAnsi="Arial"/>
          <w:color w:val="000000"/>
          <w:spacing w:val="-6"/>
          <w:sz w:val="19"/>
          <w:szCs w:val="19"/>
        </w:rPr>
        <w:t>)</w:t>
      </w:r>
    </w:p>
    <w:p w:rsidR="00DF1CF1" w:rsidRDefault="00DF1CF1" w:rsidP="00DF1CF1">
      <w:pPr>
        <w:widowControl/>
        <w:shd w:val="clear" w:color="auto" w:fill="FFFFFF"/>
        <w:spacing w:before="60"/>
        <w:ind w:left="3686" w:hanging="2835"/>
        <w:rPr>
          <w:rFonts w:ascii="Arial" w:hAnsi="Arial"/>
          <w:color w:val="000000"/>
          <w:spacing w:val="-6"/>
          <w:sz w:val="19"/>
          <w:szCs w:val="19"/>
        </w:rPr>
      </w:pPr>
    </w:p>
    <w:p w:rsidR="00DF1CF1" w:rsidRDefault="00DF1CF1" w:rsidP="00DF1CF1">
      <w:pPr>
        <w:widowControl/>
        <w:shd w:val="clear" w:color="auto" w:fill="FFFFFF"/>
        <w:spacing w:before="60"/>
        <w:ind w:left="3686" w:hanging="2835"/>
        <w:rPr>
          <w:rFonts w:ascii="Arial" w:hAnsi="Arial"/>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DF1CF1" w:rsidRPr="00DF1CF1" w:rsidTr="0066750F">
        <w:trPr>
          <w:trHeight w:val="878"/>
        </w:trPr>
        <w:tc>
          <w:tcPr>
            <w:tcW w:w="3508" w:type="dxa"/>
            <w:tcBorders>
              <w:top w:val="nil"/>
              <w:left w:val="nil"/>
              <w:bottom w:val="nil"/>
              <w:right w:val="nil"/>
            </w:tcBorders>
            <w:shd w:val="clear" w:color="auto" w:fill="FFFFFF"/>
            <w:vAlign w:val="center"/>
          </w:tcPr>
          <w:p w:rsidR="00DF1CF1" w:rsidRPr="00DF1CF1" w:rsidRDefault="00DF1CF1" w:rsidP="00DF1CF1">
            <w:pPr>
              <w:widowControl/>
              <w:shd w:val="clear" w:color="auto" w:fill="FFFFFF"/>
              <w:spacing w:before="80"/>
              <w:ind w:right="17"/>
              <w:jc w:val="right"/>
              <w:rPr>
                <w:rFonts w:ascii="Arial" w:hAnsi="Arial" w:cs="Arial"/>
                <w:b/>
                <w:color w:val="000000"/>
                <w:sz w:val="12"/>
                <w:szCs w:val="12"/>
              </w:rPr>
            </w:pPr>
            <w:r w:rsidRPr="00DF1CF1">
              <w:rPr>
                <w:rFonts w:ascii="Arial" w:hAnsi="Arial" w:cs="Arial"/>
                <w:b/>
                <w:color w:val="000000"/>
                <w:sz w:val="24"/>
                <w:lang w:val="en-US"/>
              </w:rPr>
              <w:t>STUK</w:t>
            </w:r>
            <w:r w:rsidRPr="00DF1CF1">
              <w:rPr>
                <w:rFonts w:ascii="Arial" w:hAnsi="Arial" w:cs="Arial"/>
                <w:b/>
                <w:color w:val="000000"/>
                <w:sz w:val="24"/>
              </w:rPr>
              <w:t xml:space="preserve"> </w:t>
            </w:r>
            <w:r w:rsidRPr="00DF1CF1">
              <w:rPr>
                <w:rFonts w:ascii="Arial" w:hAnsi="Arial" w:cs="Arial"/>
                <w:b/>
                <w:color w:val="000000"/>
                <w:sz w:val="14"/>
              </w:rPr>
              <w:t>•</w:t>
            </w:r>
            <w:r w:rsidRPr="00DF1CF1">
              <w:rPr>
                <w:rFonts w:ascii="Arial" w:hAnsi="Arial" w:cs="Arial"/>
                <w:b/>
                <w:color w:val="000000"/>
                <w:sz w:val="24"/>
              </w:rPr>
              <w:t xml:space="preserve"> </w:t>
            </w:r>
            <w:r w:rsidRPr="00DF1CF1">
              <w:rPr>
                <w:rFonts w:ascii="Arial" w:hAnsi="Arial" w:cs="Arial"/>
                <w:b/>
                <w:color w:val="000000"/>
                <w:sz w:val="12"/>
                <w:szCs w:val="12"/>
                <w:lang w:val="en-US"/>
              </w:rPr>
              <w:t>S</w:t>
            </w:r>
            <w:r w:rsidRPr="00DF1CF1">
              <w:rPr>
                <w:rFonts w:ascii="Arial" w:hAnsi="Arial" w:cs="Arial"/>
                <w:b/>
                <w:color w:val="000000"/>
                <w:sz w:val="12"/>
                <w:szCs w:val="12"/>
              </w:rPr>
              <w:t>Ä</w:t>
            </w:r>
            <w:r w:rsidRPr="00DF1CF1">
              <w:rPr>
                <w:rFonts w:ascii="Arial" w:hAnsi="Arial" w:cs="Arial"/>
                <w:b/>
                <w:color w:val="000000"/>
                <w:sz w:val="12"/>
                <w:szCs w:val="12"/>
                <w:lang w:val="en-US"/>
              </w:rPr>
              <w:t>TEILYTURVAKESKUS</w:t>
            </w:r>
          </w:p>
          <w:p w:rsidR="00DF1CF1" w:rsidRPr="00DF1CF1" w:rsidRDefault="00DF1CF1" w:rsidP="00DF1CF1">
            <w:pPr>
              <w:widowControl/>
              <w:shd w:val="clear" w:color="auto" w:fill="FFFFFF"/>
              <w:spacing w:after="80" w:line="300" w:lineRule="auto"/>
              <w:ind w:right="17"/>
              <w:jc w:val="right"/>
              <w:rPr>
                <w:rFonts w:ascii="Arial" w:hAnsi="Arial" w:cs="Arial"/>
              </w:rPr>
            </w:pPr>
            <w:r w:rsidRPr="00DF1CF1">
              <w:rPr>
                <w:rFonts w:ascii="Arial" w:hAnsi="Arial" w:cs="Arial"/>
                <w:b/>
                <w:color w:val="000000"/>
                <w:sz w:val="12"/>
                <w:szCs w:val="12"/>
                <w:lang w:val="en-US"/>
              </w:rPr>
              <w:t>STR</w:t>
            </w:r>
            <w:r w:rsidR="00542BA8" w:rsidRPr="00862EF8">
              <w:rPr>
                <w:rFonts w:ascii="Arial" w:hAnsi="Arial"/>
                <w:b/>
                <w:color w:val="000000"/>
                <w:sz w:val="12"/>
                <w:szCs w:val="12"/>
              </w:rPr>
              <w:t>Å</w:t>
            </w:r>
            <w:r w:rsidRPr="00DF1CF1">
              <w:rPr>
                <w:rFonts w:ascii="Arial" w:hAnsi="Arial" w:cs="Arial"/>
                <w:b/>
                <w:color w:val="000000"/>
                <w:sz w:val="12"/>
                <w:szCs w:val="12"/>
                <w:lang w:val="en-US"/>
              </w:rPr>
              <w:t>LS</w:t>
            </w:r>
            <w:r w:rsidRPr="00DF1CF1">
              <w:rPr>
                <w:rFonts w:ascii="Arial" w:hAnsi="Arial" w:cs="Arial"/>
                <w:b/>
                <w:color w:val="000000"/>
                <w:sz w:val="12"/>
                <w:szCs w:val="12"/>
              </w:rPr>
              <w:t>Ä</w:t>
            </w:r>
            <w:r w:rsidRPr="00DF1CF1">
              <w:rPr>
                <w:rFonts w:ascii="Arial" w:hAnsi="Arial" w:cs="Arial"/>
                <w:b/>
                <w:color w:val="000000"/>
                <w:sz w:val="12"/>
                <w:szCs w:val="12"/>
                <w:lang w:val="en-US"/>
              </w:rPr>
              <w:t>KERHETSCENTRALEN</w:t>
            </w:r>
            <w:r w:rsidRPr="00DF1CF1">
              <w:rPr>
                <w:rFonts w:ascii="Arial" w:hAnsi="Arial" w:cs="Arial"/>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DF1CF1" w:rsidRPr="00DF1CF1" w:rsidRDefault="00DF1CF1" w:rsidP="00DF1CF1">
            <w:pPr>
              <w:widowControl/>
              <w:shd w:val="clear" w:color="auto" w:fill="FFFFFF"/>
              <w:spacing w:after="60"/>
              <w:ind w:left="79"/>
              <w:rPr>
                <w:rFonts w:ascii="Arial" w:hAnsi="Arial" w:cs="Arial"/>
                <w:color w:val="000000"/>
                <w:sz w:val="12"/>
                <w:szCs w:val="12"/>
              </w:rPr>
            </w:pPr>
            <w:proofErr w:type="spellStart"/>
            <w:r w:rsidRPr="00DF1CF1">
              <w:rPr>
                <w:rFonts w:ascii="Arial" w:hAnsi="Arial" w:cs="Arial"/>
                <w:color w:val="000000"/>
                <w:sz w:val="12"/>
                <w:szCs w:val="12"/>
                <w:lang w:val="en-US"/>
              </w:rPr>
              <w:t>Osoite</w:t>
            </w:r>
            <w:proofErr w:type="spellEnd"/>
            <w:r w:rsidRPr="00DF1CF1">
              <w:rPr>
                <w:rFonts w:ascii="Arial" w:hAnsi="Arial" w:cs="Arial"/>
                <w:color w:val="000000"/>
                <w:sz w:val="12"/>
                <w:szCs w:val="12"/>
              </w:rPr>
              <w:t xml:space="preserve">/Адрес • </w:t>
            </w:r>
            <w:proofErr w:type="spellStart"/>
            <w:r w:rsidRPr="00DF1CF1">
              <w:rPr>
                <w:rFonts w:ascii="Arial" w:hAnsi="Arial" w:cs="Arial"/>
                <w:color w:val="000000"/>
                <w:sz w:val="12"/>
                <w:szCs w:val="12"/>
                <w:lang w:val="en-US"/>
              </w:rPr>
              <w:t>Laippatie</w:t>
            </w:r>
            <w:proofErr w:type="spellEnd"/>
            <w:r w:rsidRPr="00DF1CF1">
              <w:rPr>
                <w:rFonts w:ascii="Arial" w:hAnsi="Arial" w:cs="Arial"/>
                <w:color w:val="000000"/>
                <w:sz w:val="12"/>
                <w:szCs w:val="12"/>
              </w:rPr>
              <w:t xml:space="preserve"> 4, 00880 Хельсинки</w:t>
            </w:r>
          </w:p>
          <w:p w:rsidR="00DF1CF1" w:rsidRPr="00DF1CF1" w:rsidRDefault="00DF1CF1" w:rsidP="00DF1CF1">
            <w:pPr>
              <w:widowControl/>
              <w:shd w:val="clear" w:color="auto" w:fill="FFFFFF"/>
              <w:spacing w:after="60"/>
              <w:ind w:left="79"/>
              <w:rPr>
                <w:rFonts w:ascii="Arial" w:hAnsi="Arial" w:cs="Arial"/>
                <w:color w:val="000000"/>
                <w:sz w:val="12"/>
                <w:szCs w:val="12"/>
              </w:rPr>
            </w:pPr>
            <w:proofErr w:type="spellStart"/>
            <w:r w:rsidRPr="00DF1CF1">
              <w:rPr>
                <w:rFonts w:ascii="Arial" w:hAnsi="Arial" w:cs="Arial"/>
                <w:color w:val="000000"/>
                <w:sz w:val="12"/>
                <w:szCs w:val="12"/>
                <w:lang w:val="en-US"/>
              </w:rPr>
              <w:t>Postiosoite</w:t>
            </w:r>
            <w:proofErr w:type="spellEnd"/>
            <w:r w:rsidRPr="00DF1CF1">
              <w:rPr>
                <w:rFonts w:ascii="Arial" w:hAnsi="Arial" w:cs="Arial"/>
                <w:color w:val="000000"/>
                <w:sz w:val="12"/>
                <w:szCs w:val="12"/>
              </w:rPr>
              <w:t xml:space="preserve"> / Почтовый адрес • </w:t>
            </w:r>
            <w:r w:rsidRPr="00DF1CF1">
              <w:rPr>
                <w:rFonts w:ascii="Arial" w:hAnsi="Arial" w:cs="Arial"/>
                <w:color w:val="000000"/>
                <w:sz w:val="12"/>
                <w:szCs w:val="12"/>
                <w:lang w:val="en-US"/>
              </w:rPr>
              <w:t>PL</w:t>
            </w:r>
            <w:r w:rsidR="00542BA8">
              <w:rPr>
                <w:rFonts w:ascii="Arial" w:hAnsi="Arial" w:cs="Arial"/>
                <w:color w:val="000000"/>
                <w:sz w:val="12"/>
                <w:szCs w:val="12"/>
              </w:rPr>
              <w:t xml:space="preserve"> / А/я</w:t>
            </w:r>
            <w:r w:rsidRPr="00DF1CF1">
              <w:rPr>
                <w:rFonts w:ascii="Arial" w:hAnsi="Arial" w:cs="Arial"/>
                <w:color w:val="000000"/>
                <w:sz w:val="12"/>
                <w:szCs w:val="12"/>
              </w:rPr>
              <w:t xml:space="preserve"> 14, </w:t>
            </w:r>
            <w:r w:rsidRPr="00DF1CF1">
              <w:rPr>
                <w:rFonts w:ascii="Arial" w:hAnsi="Arial" w:cs="Arial"/>
                <w:color w:val="000000"/>
                <w:sz w:val="12"/>
                <w:szCs w:val="12"/>
                <w:lang w:val="en-US"/>
              </w:rPr>
              <w:t>FIN</w:t>
            </w:r>
            <w:r w:rsidRPr="00DF1CF1">
              <w:rPr>
                <w:rFonts w:ascii="Arial" w:hAnsi="Arial" w:cs="Arial"/>
                <w:color w:val="000000"/>
                <w:sz w:val="12"/>
                <w:szCs w:val="12"/>
              </w:rPr>
              <w:t>-00881 Хельсинки, ФИНЛЯНДИЯ</w:t>
            </w:r>
          </w:p>
          <w:p w:rsidR="00DF1CF1" w:rsidRPr="00DF1CF1" w:rsidRDefault="00DF1CF1" w:rsidP="00DF1CF1">
            <w:pPr>
              <w:widowControl/>
              <w:shd w:val="clear" w:color="auto" w:fill="FFFFFF"/>
              <w:ind w:left="79"/>
              <w:rPr>
                <w:rFonts w:ascii="Arial" w:hAnsi="Arial" w:cs="Arial"/>
              </w:rPr>
            </w:pPr>
            <w:proofErr w:type="spellStart"/>
            <w:r w:rsidRPr="00DF1CF1">
              <w:rPr>
                <w:rFonts w:ascii="Arial" w:hAnsi="Arial" w:cs="Arial"/>
                <w:color w:val="000000"/>
                <w:sz w:val="12"/>
                <w:szCs w:val="12"/>
              </w:rPr>
              <w:t>Puh</w:t>
            </w:r>
            <w:proofErr w:type="spellEnd"/>
            <w:r w:rsidRPr="00DF1CF1">
              <w:rPr>
                <w:rFonts w:ascii="Arial" w:hAnsi="Arial" w:cs="Arial"/>
                <w:color w:val="000000"/>
                <w:sz w:val="12"/>
                <w:szCs w:val="12"/>
              </w:rPr>
              <w:t>./Тел. (09) 759 881, +358 9 759 881 • Факс (09) 759 88 500, +358 9 759 88 500 • www.stuk.fi</w:t>
            </w:r>
          </w:p>
        </w:tc>
      </w:tr>
    </w:tbl>
    <w:p w:rsidR="00D23DF0" w:rsidRPr="00472DA4" w:rsidRDefault="00D23DF0">
      <w:pPr>
        <w:sectPr w:rsidR="00D23DF0" w:rsidRPr="00472DA4" w:rsidSect="002D1A12">
          <w:footerReference w:type="even" r:id="rId8"/>
          <w:footerReference w:type="default" r:id="rId9"/>
          <w:type w:val="continuous"/>
          <w:pgSz w:w="11909" w:h="16834" w:code="9"/>
          <w:pgMar w:top="1134" w:right="1134" w:bottom="1134" w:left="1418" w:header="720" w:footer="720" w:gutter="0"/>
          <w:cols w:space="60"/>
          <w:noEndnote/>
        </w:sectPr>
      </w:pPr>
    </w:p>
    <w:p w:rsidR="00D23DF0" w:rsidRPr="00DF1CF1" w:rsidRDefault="00AA6EC1" w:rsidP="00DF1CF1">
      <w:pPr>
        <w:widowControl/>
        <w:shd w:val="clear" w:color="auto" w:fill="FFFFFF"/>
        <w:spacing w:before="240" w:after="120"/>
        <w:ind w:left="851"/>
        <w:rPr>
          <w:rFonts w:ascii="Arial" w:hAnsi="Arial" w:cs="Arial"/>
          <w:b/>
          <w:color w:val="000000"/>
          <w:sz w:val="38"/>
          <w:szCs w:val="38"/>
        </w:rPr>
      </w:pPr>
      <w:r w:rsidRPr="00DF1CF1">
        <w:rPr>
          <w:rFonts w:ascii="Arial" w:hAnsi="Arial" w:cs="Arial"/>
          <w:b/>
          <w:color w:val="000000"/>
          <w:sz w:val="38"/>
          <w:szCs w:val="38"/>
        </w:rPr>
        <w:lastRenderedPageBreak/>
        <w:t>Предоставление полномочий</w:t>
      </w:r>
    </w:p>
    <w:p w:rsidR="00D23DF0" w:rsidRPr="00472DA4" w:rsidRDefault="00AA6EC1" w:rsidP="00DF1CF1">
      <w:pPr>
        <w:widowControl/>
        <w:shd w:val="clear" w:color="auto" w:fill="FFFFFF"/>
        <w:spacing w:before="120" w:after="240"/>
        <w:ind w:left="851" w:right="852"/>
        <w:jc w:val="both"/>
      </w:pPr>
      <w:r>
        <w:rPr>
          <w:color w:val="000000"/>
        </w:rPr>
        <w:t>Согласно разделу 7</w:t>
      </w:r>
      <w:r w:rsidR="00542BA8">
        <w:rPr>
          <w:color w:val="000000"/>
        </w:rPr>
        <w:t> </w:t>
      </w:r>
      <w:proofErr w:type="spellStart"/>
      <w:r>
        <w:rPr>
          <w:color w:val="000000"/>
        </w:rPr>
        <w:t>r</w:t>
      </w:r>
      <w:proofErr w:type="spellEnd"/>
      <w:r>
        <w:rPr>
          <w:color w:val="000000"/>
        </w:rPr>
        <w:t xml:space="preserve"> Закона «Об атомной энергии» (990/1987), </w:t>
      </w:r>
      <w:r>
        <w:rPr>
          <w:i/>
          <w:color w:val="000000"/>
        </w:rPr>
        <w:t xml:space="preserve">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w:t>
      </w:r>
      <w:r w:rsidR="00542BA8">
        <w:rPr>
          <w:i/>
          <w:color w:val="000000"/>
        </w:rPr>
        <w:t>в </w:t>
      </w:r>
      <w:r>
        <w:rPr>
          <w:i/>
          <w:color w:val="000000"/>
        </w:rPr>
        <w:t>соответствии с Законом «Об атомной энергии».</w:t>
      </w:r>
    </w:p>
    <w:p w:rsidR="00D23DF0" w:rsidRPr="00DF1CF1" w:rsidRDefault="00AA6EC1" w:rsidP="00DF1CF1">
      <w:pPr>
        <w:widowControl/>
        <w:shd w:val="clear" w:color="auto" w:fill="FFFFFF"/>
        <w:spacing w:before="240" w:after="120"/>
        <w:ind w:left="851"/>
        <w:rPr>
          <w:rFonts w:ascii="Arial" w:hAnsi="Arial" w:cs="Arial"/>
          <w:b/>
          <w:color w:val="000000"/>
          <w:sz w:val="38"/>
          <w:szCs w:val="38"/>
        </w:rPr>
      </w:pPr>
      <w:r w:rsidRPr="00DF1CF1">
        <w:rPr>
          <w:rFonts w:ascii="Arial" w:hAnsi="Arial" w:cs="Arial"/>
          <w:b/>
          <w:color w:val="000000"/>
          <w:sz w:val="38"/>
          <w:szCs w:val="38"/>
        </w:rPr>
        <w:t>Правила применения</w:t>
      </w:r>
    </w:p>
    <w:p w:rsidR="00D23DF0" w:rsidRPr="00472DA4" w:rsidRDefault="00AA6EC1" w:rsidP="00DF1CF1">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D23DF0" w:rsidRPr="00472DA4" w:rsidRDefault="00AA6EC1" w:rsidP="00DF1CF1">
      <w:pPr>
        <w:widowControl/>
        <w:shd w:val="clear" w:color="auto" w:fill="FFFFFF"/>
        <w:spacing w:before="120" w:after="240"/>
        <w:ind w:left="851" w:right="852"/>
        <w:jc w:val="both"/>
      </w:pPr>
      <w:r>
        <w:rPr>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w:t>
      </w:r>
      <w:r w:rsidR="000A73C9">
        <w:rPr>
          <w:color w:val="000000"/>
        </w:rPr>
        <w:t> </w:t>
      </w:r>
      <w:proofErr w:type="spellStart"/>
      <w:r>
        <w:rPr>
          <w:color w:val="000000"/>
        </w:rPr>
        <w:t>a</w:t>
      </w:r>
      <w:proofErr w:type="spellEnd"/>
      <w:r>
        <w:rPr>
          <w:color w:val="000000"/>
        </w:rPr>
        <w:t xml:space="preserve"> Закона «Об атомной энергии»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0A73C9">
        <w:rPr>
          <w:i/>
          <w:color w:val="000000"/>
        </w:rPr>
        <w:t> </w:t>
      </w:r>
      <w:r>
        <w:rPr>
          <w:i/>
          <w:color w:val="000000"/>
        </w:rPr>
        <w:t>также развития науки и техники.</w:t>
      </w:r>
    </w:p>
    <w:p w:rsidR="00D23DF0" w:rsidRPr="00472DA4" w:rsidRDefault="00AA6EC1" w:rsidP="00DF1CF1">
      <w:pPr>
        <w:widowControl/>
        <w:shd w:val="clear" w:color="auto" w:fill="FFFFFF"/>
        <w:spacing w:before="120" w:after="240"/>
        <w:ind w:left="851" w:right="852"/>
        <w:jc w:val="both"/>
      </w:pPr>
      <w:r>
        <w:rPr>
          <w:color w:val="000000"/>
        </w:rPr>
        <w:t xml:space="preserve">Согласно разделу 7 r (3) Закона «Об атомной энергии», </w:t>
      </w:r>
      <w:r>
        <w:rPr>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i/>
          <w:color w:val="000000"/>
        </w:rPr>
        <w:t>право</w:t>
      </w:r>
      <w:proofErr w:type="gramEnd"/>
      <w:r>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DF1CF1" w:rsidRDefault="00DF1CF1" w:rsidP="00DF1CF1">
      <w:pPr>
        <w:widowControl/>
        <w:shd w:val="clear" w:color="auto" w:fill="FFFFFF"/>
        <w:spacing w:before="600"/>
        <w:ind w:left="851"/>
        <w:rPr>
          <w:rFonts w:ascii="Arial" w:hAnsi="Arial"/>
          <w:color w:val="000000"/>
          <w:sz w:val="18"/>
          <w:szCs w:val="18"/>
        </w:rPr>
      </w:pPr>
    </w:p>
    <w:p w:rsidR="00DF1CF1" w:rsidRDefault="00DF1CF1" w:rsidP="00DF1CF1">
      <w:pPr>
        <w:widowControl/>
        <w:shd w:val="clear" w:color="auto" w:fill="FFFFFF"/>
        <w:spacing w:before="600"/>
        <w:ind w:left="851"/>
        <w:rPr>
          <w:rFonts w:ascii="Arial" w:hAnsi="Arial"/>
          <w:color w:val="000000"/>
          <w:sz w:val="18"/>
          <w:szCs w:val="18"/>
        </w:rPr>
      </w:pPr>
    </w:p>
    <w:p w:rsidR="00DF1CF1" w:rsidRDefault="00DF1CF1" w:rsidP="00DF1CF1">
      <w:pPr>
        <w:widowControl/>
        <w:shd w:val="clear" w:color="auto" w:fill="FFFFFF"/>
        <w:spacing w:before="600"/>
        <w:ind w:left="851"/>
        <w:rPr>
          <w:rFonts w:ascii="Arial" w:hAnsi="Arial"/>
          <w:color w:val="000000"/>
          <w:sz w:val="18"/>
          <w:szCs w:val="18"/>
        </w:rPr>
      </w:pPr>
    </w:p>
    <w:p w:rsidR="00DF1CF1" w:rsidRDefault="00DF1CF1" w:rsidP="00DF1CF1">
      <w:pPr>
        <w:widowControl/>
        <w:shd w:val="clear" w:color="auto" w:fill="FFFFFF"/>
        <w:spacing w:before="600"/>
        <w:ind w:left="851"/>
        <w:rPr>
          <w:rFonts w:ascii="Arial" w:hAnsi="Arial"/>
          <w:color w:val="000000"/>
          <w:sz w:val="18"/>
          <w:szCs w:val="18"/>
        </w:rPr>
      </w:pPr>
    </w:p>
    <w:p w:rsidR="00DF1CF1" w:rsidRDefault="00DF1CF1" w:rsidP="00DF1CF1">
      <w:pPr>
        <w:widowControl/>
        <w:shd w:val="clear" w:color="auto" w:fill="FFFFFF"/>
        <w:spacing w:before="600"/>
        <w:ind w:left="851"/>
        <w:rPr>
          <w:rFonts w:ascii="Arial" w:hAnsi="Arial"/>
          <w:color w:val="000000"/>
          <w:sz w:val="18"/>
          <w:szCs w:val="18"/>
        </w:rPr>
      </w:pPr>
    </w:p>
    <w:p w:rsidR="00DF1CF1" w:rsidRDefault="00DF1CF1" w:rsidP="00DF1CF1">
      <w:pPr>
        <w:widowControl/>
        <w:shd w:val="clear" w:color="auto" w:fill="FFFFFF"/>
        <w:spacing w:before="600"/>
        <w:ind w:left="851"/>
        <w:rPr>
          <w:rFonts w:ascii="Arial" w:hAnsi="Arial"/>
          <w:color w:val="000000"/>
          <w:sz w:val="18"/>
          <w:szCs w:val="18"/>
        </w:rPr>
      </w:pPr>
    </w:p>
    <w:p w:rsidR="00D23DF0" w:rsidRPr="00DF1CF1" w:rsidRDefault="00AA6EC1" w:rsidP="00DF1CF1">
      <w:pPr>
        <w:widowControl/>
        <w:shd w:val="clear" w:color="auto" w:fill="FFFFFF"/>
        <w:spacing w:before="600"/>
        <w:ind w:left="851"/>
        <w:rPr>
          <w:rFonts w:ascii="Arial" w:hAnsi="Arial"/>
          <w:color w:val="000000"/>
          <w:sz w:val="18"/>
          <w:szCs w:val="18"/>
        </w:rPr>
      </w:pPr>
      <w:r w:rsidRPr="00DF1CF1">
        <w:rPr>
          <w:rFonts w:ascii="Arial" w:hAnsi="Arial"/>
          <w:color w:val="000000"/>
          <w:sz w:val="18"/>
          <w:szCs w:val="18"/>
        </w:rPr>
        <w:t>Перевод. Исходный текст на финском языке.</w:t>
      </w:r>
    </w:p>
    <w:p w:rsidR="00D23DF0" w:rsidRPr="00DF1CF1" w:rsidRDefault="00D23DF0" w:rsidP="00DF1CF1">
      <w:pPr>
        <w:widowControl/>
        <w:shd w:val="clear" w:color="auto" w:fill="FFFFFF"/>
        <w:spacing w:before="600"/>
        <w:ind w:left="851"/>
        <w:rPr>
          <w:rFonts w:ascii="Arial" w:hAnsi="Arial"/>
          <w:color w:val="000000"/>
          <w:sz w:val="18"/>
          <w:szCs w:val="18"/>
        </w:rPr>
        <w:sectPr w:rsidR="00D23DF0" w:rsidRPr="00DF1CF1" w:rsidSect="002D1A12">
          <w:pgSz w:w="11909" w:h="16834" w:code="9"/>
          <w:pgMar w:top="1134" w:right="1134" w:bottom="1134" w:left="1418" w:header="720" w:footer="720" w:gutter="0"/>
          <w:cols w:space="60"/>
          <w:noEndnote/>
        </w:sectPr>
      </w:pPr>
    </w:p>
    <w:p w:rsidR="00D23DF0" w:rsidRPr="00EF2978" w:rsidRDefault="00AA6EC1" w:rsidP="00FE1A35">
      <w:pPr>
        <w:widowControl/>
        <w:shd w:val="clear" w:color="auto" w:fill="FFFFFF"/>
        <w:tabs>
          <w:tab w:val="left" w:pos="427"/>
        </w:tabs>
        <w:spacing w:before="240" w:after="120" w:line="247" w:lineRule="auto"/>
        <w:rPr>
          <w:rFonts w:ascii="Arial" w:hAnsi="Arial"/>
          <w:b/>
          <w:sz w:val="32"/>
          <w:szCs w:val="32"/>
        </w:rPr>
      </w:pPr>
      <w:bookmarkStart w:id="0" w:name="bookmark0"/>
      <w:r w:rsidRPr="00FE1A35">
        <w:rPr>
          <w:rFonts w:ascii="Arial" w:hAnsi="Arial"/>
          <w:b/>
          <w:color w:val="A6A6A6" w:themeColor="background1" w:themeShade="A6"/>
          <w:sz w:val="32"/>
          <w:szCs w:val="32"/>
        </w:rPr>
        <w:lastRenderedPageBreak/>
        <w:t>1</w:t>
      </w:r>
      <w:bookmarkEnd w:id="0"/>
      <w:r w:rsidRPr="00FE1A35">
        <w:rPr>
          <w:rFonts w:ascii="Arial" w:hAnsi="Arial"/>
          <w:b/>
          <w:color w:val="A6A6A6" w:themeColor="background1" w:themeShade="A6"/>
          <w:sz w:val="32"/>
          <w:szCs w:val="32"/>
        </w:rPr>
        <w:tab/>
      </w:r>
      <w:r w:rsidRPr="00EF2978">
        <w:rPr>
          <w:rFonts w:ascii="Arial" w:hAnsi="Arial"/>
          <w:b/>
          <w:sz w:val="32"/>
          <w:szCs w:val="32"/>
        </w:rPr>
        <w:t>Введение</w:t>
      </w:r>
    </w:p>
    <w:p w:rsidR="00D23DF0" w:rsidRPr="00DF1CF1" w:rsidRDefault="00AA6EC1" w:rsidP="00DF1CF1">
      <w:pPr>
        <w:widowControl/>
        <w:shd w:val="clear" w:color="auto" w:fill="FFFFFF"/>
        <w:tabs>
          <w:tab w:val="left" w:pos="341"/>
        </w:tabs>
        <w:spacing w:after="120" w:line="264" w:lineRule="auto"/>
        <w:jc w:val="both"/>
        <w:rPr>
          <w:sz w:val="19"/>
          <w:szCs w:val="19"/>
        </w:rPr>
      </w:pPr>
      <w:r w:rsidRPr="00EF2978">
        <w:rPr>
          <w:rFonts w:ascii="Arial" w:hAnsi="Arial" w:cs="Arial"/>
          <w:b/>
          <w:color w:val="000000"/>
          <w:spacing w:val="-5"/>
          <w:sz w:val="19"/>
          <w:szCs w:val="19"/>
        </w:rPr>
        <w:t>101.</w:t>
      </w:r>
      <w:r w:rsidR="00EF2978">
        <w:rPr>
          <w:rFonts w:ascii="Arial" w:hAnsi="Arial" w:cs="Arial"/>
          <w:sz w:val="19"/>
          <w:szCs w:val="19"/>
        </w:rPr>
        <w:t> </w:t>
      </w:r>
      <w:r w:rsidRPr="00DF1CF1">
        <w:rPr>
          <w:color w:val="000000"/>
          <w:sz w:val="19"/>
          <w:szCs w:val="19"/>
        </w:rPr>
        <w:t>Хорошо продуманная культура безопасности характеризуется абсолютным стремлением руководства и персонала соответствовать требованиям системы управления и непрерывно улучшать показатели на протяжении всего жизненного цикла ядерной установки. Главным предварительным условием безопасного использования ядерной энергии является знание персоналом соответствующих его обязанностям административных и технических требований к</w:t>
      </w:r>
      <w:r w:rsidR="00951C04">
        <w:rPr>
          <w:color w:val="000000"/>
          <w:sz w:val="19"/>
          <w:szCs w:val="19"/>
        </w:rPr>
        <w:t> </w:t>
      </w:r>
      <w:r w:rsidRPr="00DF1CF1">
        <w:rPr>
          <w:color w:val="000000"/>
          <w:sz w:val="19"/>
          <w:szCs w:val="19"/>
        </w:rPr>
        <w:t>ядерной и радиационной безопасности, а также хороший уровень профессиональной пригодности.</w:t>
      </w:r>
    </w:p>
    <w:p w:rsidR="00D23DF0" w:rsidRPr="00DF1CF1" w:rsidRDefault="00AA6EC1" w:rsidP="00DF1CF1">
      <w:pPr>
        <w:widowControl/>
        <w:shd w:val="clear" w:color="auto" w:fill="FFFFFF"/>
        <w:tabs>
          <w:tab w:val="left" w:pos="389"/>
        </w:tabs>
        <w:spacing w:after="120" w:line="264" w:lineRule="auto"/>
        <w:jc w:val="both"/>
        <w:rPr>
          <w:sz w:val="19"/>
          <w:szCs w:val="19"/>
        </w:rPr>
      </w:pPr>
      <w:r w:rsidRPr="00EF2978">
        <w:rPr>
          <w:rFonts w:ascii="Arial" w:hAnsi="Arial" w:cs="Arial"/>
          <w:b/>
          <w:color w:val="000000"/>
          <w:spacing w:val="-3"/>
          <w:sz w:val="19"/>
          <w:szCs w:val="19"/>
        </w:rPr>
        <w:t>102.</w:t>
      </w:r>
      <w:r w:rsidRPr="00DF1CF1">
        <w:rPr>
          <w:sz w:val="19"/>
          <w:szCs w:val="19"/>
        </w:rPr>
        <w:tab/>
      </w:r>
      <w:r w:rsidR="00EF2978">
        <w:rPr>
          <w:sz w:val="19"/>
          <w:szCs w:val="19"/>
        </w:rPr>
        <w:t> </w:t>
      </w:r>
      <w:r w:rsidRPr="00DF1CF1">
        <w:rPr>
          <w:color w:val="000000"/>
          <w:sz w:val="19"/>
          <w:szCs w:val="19"/>
        </w:rPr>
        <w:t>Закон и Постановление «Об атомной энергии» содержат нормы и правила касательно персонала, а</w:t>
      </w:r>
      <w:r w:rsidR="00951C04">
        <w:rPr>
          <w:color w:val="000000"/>
          <w:sz w:val="19"/>
          <w:szCs w:val="19"/>
        </w:rPr>
        <w:t> </w:t>
      </w:r>
      <w:r w:rsidRPr="00DF1CF1">
        <w:rPr>
          <w:color w:val="000000"/>
          <w:sz w:val="19"/>
          <w:szCs w:val="19"/>
        </w:rPr>
        <w:t>также наличия необходимых опыта и знаний в</w:t>
      </w:r>
      <w:r w:rsidR="00951C04">
        <w:rPr>
          <w:color w:val="000000"/>
          <w:sz w:val="19"/>
          <w:szCs w:val="19"/>
        </w:rPr>
        <w:t> </w:t>
      </w:r>
      <w:r w:rsidRPr="00DF1CF1">
        <w:rPr>
          <w:color w:val="000000"/>
          <w:sz w:val="19"/>
          <w:szCs w:val="19"/>
        </w:rPr>
        <w:t>сфере использования ядерной энергии. Дополнительные требования касательно опыта и</w:t>
      </w:r>
      <w:r w:rsidR="00951C04">
        <w:rPr>
          <w:color w:val="000000"/>
          <w:sz w:val="19"/>
          <w:szCs w:val="19"/>
        </w:rPr>
        <w:t> </w:t>
      </w:r>
      <w:r w:rsidRPr="00DF1CF1">
        <w:rPr>
          <w:color w:val="000000"/>
          <w:sz w:val="19"/>
          <w:szCs w:val="19"/>
        </w:rPr>
        <w:t>знаний, а также персонала в целом изложены в</w:t>
      </w:r>
      <w:r w:rsidR="00951C04">
        <w:rPr>
          <w:color w:val="000000"/>
          <w:sz w:val="19"/>
          <w:szCs w:val="19"/>
        </w:rPr>
        <w:t> </w:t>
      </w:r>
      <w:r w:rsidRPr="00DF1CF1">
        <w:rPr>
          <w:color w:val="000000"/>
          <w:sz w:val="19"/>
          <w:szCs w:val="19"/>
        </w:rPr>
        <w:t>Постановлениях Государственного совета, связанных с использованием атомной энергии [1–6].</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В соответствии с разделом 7</w:t>
      </w:r>
      <w:r w:rsidR="00951C04">
        <w:rPr>
          <w:color w:val="000000"/>
          <w:sz w:val="19"/>
          <w:szCs w:val="19"/>
        </w:rPr>
        <w:t> </w:t>
      </w:r>
      <w:proofErr w:type="spellStart"/>
      <w:r w:rsidRPr="00DF1CF1">
        <w:rPr>
          <w:color w:val="000000"/>
          <w:sz w:val="19"/>
          <w:szCs w:val="19"/>
        </w:rPr>
        <w:t>i</w:t>
      </w:r>
      <w:proofErr w:type="spellEnd"/>
      <w:r w:rsidRPr="00DF1CF1">
        <w:rPr>
          <w:color w:val="000000"/>
          <w:sz w:val="19"/>
          <w:szCs w:val="19"/>
        </w:rPr>
        <w:t xml:space="preserve"> Закона «Об атомной энергии» (990/1987), </w:t>
      </w:r>
      <w:r w:rsidRPr="00DF1CF1">
        <w:rPr>
          <w:i/>
          <w:color w:val="000000"/>
          <w:sz w:val="19"/>
          <w:szCs w:val="19"/>
        </w:rPr>
        <w:t>владелец лицензии, дающей право на использование атомной энергии (лицензиат), должен иметь достаточное количество квалифицированного персонала для выполнения соответствующих задач.</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 xml:space="preserve">В соответствии с разделом 19 Закона «Об атомной энергии», главным предварительным условием для получения лицензии на сооружение ядерной установки является </w:t>
      </w:r>
      <w:r w:rsidRPr="00DF1CF1">
        <w:rPr>
          <w:i/>
          <w:color w:val="000000"/>
          <w:sz w:val="19"/>
          <w:szCs w:val="19"/>
        </w:rPr>
        <w:t xml:space="preserve">наличие у лицензиата необходимых опыта и знаний. </w:t>
      </w:r>
      <w:r w:rsidRPr="00DF1CF1">
        <w:rPr>
          <w:color w:val="000000"/>
          <w:sz w:val="19"/>
          <w:szCs w:val="19"/>
        </w:rPr>
        <w:t xml:space="preserve">В разделе 20 Закона «Об атомной энергии» </w:t>
      </w:r>
      <w:proofErr w:type="gramStart"/>
      <w:r w:rsidRPr="00DF1CF1">
        <w:rPr>
          <w:color w:val="000000"/>
          <w:sz w:val="19"/>
          <w:szCs w:val="19"/>
        </w:rPr>
        <w:t>устанавливаются общие предварительные условия</w:t>
      </w:r>
      <w:proofErr w:type="gramEnd"/>
      <w:r w:rsidRPr="00DF1CF1">
        <w:rPr>
          <w:color w:val="000000"/>
          <w:sz w:val="19"/>
          <w:szCs w:val="19"/>
        </w:rPr>
        <w:t xml:space="preserve"> получения лицензии на эксплуатацию, в числе которых </w:t>
      </w:r>
      <w:r w:rsidRPr="00DF1CF1">
        <w:rPr>
          <w:i/>
          <w:color w:val="000000"/>
          <w:sz w:val="19"/>
          <w:szCs w:val="19"/>
        </w:rPr>
        <w:t>наличие достаточных опыта и знаний и, в частности, надлежащей компетенции подходящего технического персонала и эксплуатирующей организации ядерной установки.</w:t>
      </w:r>
    </w:p>
    <w:p w:rsidR="00D23DF0" w:rsidRPr="00DF1CF1" w:rsidRDefault="00AA6EC1" w:rsidP="00DF1CF1">
      <w:pPr>
        <w:widowControl/>
        <w:shd w:val="clear" w:color="auto" w:fill="FFFFFF"/>
        <w:tabs>
          <w:tab w:val="left" w:pos="389"/>
        </w:tabs>
        <w:spacing w:after="120" w:line="264" w:lineRule="auto"/>
        <w:jc w:val="both"/>
        <w:rPr>
          <w:sz w:val="19"/>
          <w:szCs w:val="19"/>
        </w:rPr>
      </w:pPr>
      <w:r w:rsidRPr="00EF2978">
        <w:rPr>
          <w:rFonts w:ascii="Arial" w:hAnsi="Arial" w:cs="Arial"/>
          <w:b/>
          <w:color w:val="000000"/>
          <w:spacing w:val="-4"/>
          <w:sz w:val="19"/>
          <w:szCs w:val="19"/>
        </w:rPr>
        <w:t>103.</w:t>
      </w:r>
      <w:r w:rsidRPr="00EF2978">
        <w:rPr>
          <w:rFonts w:ascii="Arial" w:hAnsi="Arial" w:cs="Arial"/>
          <w:sz w:val="19"/>
          <w:szCs w:val="19"/>
        </w:rPr>
        <w:tab/>
      </w:r>
      <w:r w:rsidR="00EF2978">
        <w:rPr>
          <w:rFonts w:ascii="Arial" w:hAnsi="Arial" w:cs="Arial"/>
          <w:sz w:val="19"/>
          <w:szCs w:val="19"/>
        </w:rPr>
        <w:t> </w:t>
      </w:r>
      <w:r w:rsidRPr="00DF1CF1">
        <w:rPr>
          <w:color w:val="000000"/>
          <w:sz w:val="19"/>
          <w:szCs w:val="19"/>
        </w:rPr>
        <w:t xml:space="preserve">В соответствии с разделом 55 Закона «Об атомной энергии», </w:t>
      </w:r>
      <w:r w:rsidRPr="00DF1CF1">
        <w:rPr>
          <w:i/>
          <w:color w:val="000000"/>
          <w:sz w:val="19"/>
          <w:szCs w:val="19"/>
        </w:rPr>
        <w:t>Надзорный орган по радиационной и ядерной безопасности (STUK) должен, в частности</w:t>
      </w:r>
      <w:proofErr w:type="gramStart"/>
      <w:r w:rsidRPr="00DF1CF1">
        <w:rPr>
          <w:i/>
          <w:color w:val="000000"/>
          <w:sz w:val="19"/>
          <w:szCs w:val="19"/>
        </w:rPr>
        <w:t xml:space="preserve">, [ – – ] </w:t>
      </w:r>
      <w:proofErr w:type="gramEnd"/>
      <w:r w:rsidRPr="00DF1CF1">
        <w:rPr>
          <w:i/>
          <w:color w:val="000000"/>
          <w:sz w:val="19"/>
          <w:szCs w:val="19"/>
        </w:rPr>
        <w:t xml:space="preserve">установить требования к квалификации лиц, задействованных в процессе использования атомной энергии, а также обеспечить контроль над выполнением требований. </w:t>
      </w:r>
      <w:r w:rsidRPr="00DF1CF1">
        <w:rPr>
          <w:color w:val="000000"/>
          <w:sz w:val="19"/>
          <w:szCs w:val="19"/>
        </w:rPr>
        <w:t xml:space="preserve">Согласно разделу 119 Постановления «Об атомной энергии», </w:t>
      </w:r>
      <w:r w:rsidRPr="00DF1CF1">
        <w:rPr>
          <w:i/>
          <w:color w:val="000000"/>
          <w:sz w:val="19"/>
          <w:szCs w:val="19"/>
        </w:rPr>
        <w:t>Надзорный орган по радиационной и</w:t>
      </w:r>
      <w:r w:rsidR="006A697A">
        <w:rPr>
          <w:i/>
          <w:color w:val="000000"/>
          <w:sz w:val="19"/>
          <w:szCs w:val="19"/>
        </w:rPr>
        <w:t> </w:t>
      </w:r>
      <w:r w:rsidRPr="00DF1CF1">
        <w:rPr>
          <w:i/>
          <w:color w:val="000000"/>
          <w:sz w:val="19"/>
          <w:szCs w:val="19"/>
        </w:rPr>
        <w:t>ядерной безопасности (STUK) контролирует надлежащую работу организации лицензиата и ее соответствие назначению, соответствие лиц, задействованных в использовании атомной энергии, установленным требованиям к квалификации, а также организацию необходимого для них обучения.</w:t>
      </w:r>
    </w:p>
    <w:p w:rsidR="00D23DF0" w:rsidRPr="00EF2978" w:rsidRDefault="00AA6EC1" w:rsidP="00EF2978">
      <w:pPr>
        <w:shd w:val="clear" w:color="auto" w:fill="FFFFFF"/>
        <w:jc w:val="both"/>
        <w:rPr>
          <w:sz w:val="2"/>
          <w:szCs w:val="19"/>
        </w:rPr>
      </w:pPr>
      <w:r w:rsidRPr="00DF1CF1">
        <w:rPr>
          <w:sz w:val="19"/>
          <w:szCs w:val="19"/>
        </w:rPr>
        <w:br w:type="column"/>
      </w:r>
    </w:p>
    <w:p w:rsidR="00D23DF0" w:rsidRPr="00DF1CF1" w:rsidRDefault="00AA6EC1" w:rsidP="00DF1CF1">
      <w:pPr>
        <w:widowControl/>
        <w:shd w:val="clear" w:color="auto" w:fill="FFFFFF"/>
        <w:tabs>
          <w:tab w:val="left" w:pos="370"/>
        </w:tabs>
        <w:spacing w:after="120" w:line="264" w:lineRule="auto"/>
        <w:jc w:val="both"/>
        <w:rPr>
          <w:sz w:val="19"/>
          <w:szCs w:val="19"/>
        </w:rPr>
      </w:pPr>
      <w:r w:rsidRPr="00EF2978">
        <w:rPr>
          <w:rFonts w:ascii="Arial" w:hAnsi="Arial" w:cs="Arial"/>
          <w:b/>
          <w:color w:val="000000"/>
          <w:spacing w:val="-3"/>
          <w:sz w:val="19"/>
          <w:szCs w:val="19"/>
        </w:rPr>
        <w:t>104.</w:t>
      </w:r>
      <w:r w:rsidRPr="00EF2978">
        <w:rPr>
          <w:rFonts w:ascii="Arial" w:hAnsi="Arial" w:cs="Arial"/>
          <w:sz w:val="19"/>
          <w:szCs w:val="19"/>
        </w:rPr>
        <w:tab/>
      </w:r>
      <w:r w:rsidR="00EF2978">
        <w:rPr>
          <w:rFonts w:ascii="Arial" w:hAnsi="Arial" w:cs="Arial"/>
          <w:sz w:val="19"/>
          <w:szCs w:val="19"/>
        </w:rPr>
        <w:t> </w:t>
      </w:r>
      <w:r w:rsidRPr="00DF1CF1">
        <w:rPr>
          <w:color w:val="000000"/>
          <w:sz w:val="19"/>
          <w:szCs w:val="19"/>
        </w:rPr>
        <w:t xml:space="preserve">В соответствии с разделом 30 Постановления Государственного совета «О безопасности атомных электростанций» (717/2013), </w:t>
      </w:r>
      <w:r w:rsidRPr="00DF1CF1">
        <w:rPr>
          <w:i/>
          <w:color w:val="000000"/>
          <w:sz w:val="19"/>
          <w:szCs w:val="19"/>
        </w:rPr>
        <w:t>должны быть обозначены функции, значимые для безопасности. Должна быть организована подготовка программ обучения персонала, работающего на данных должностях, для развития и поддержания его профессиональной квалификации, а также надлежащее управление указанными функциями.</w:t>
      </w:r>
    </w:p>
    <w:p w:rsidR="00D23DF0" w:rsidRPr="00DF1CF1" w:rsidRDefault="00AA6EC1" w:rsidP="00DF1CF1">
      <w:pPr>
        <w:widowControl/>
        <w:shd w:val="clear" w:color="auto" w:fill="FFFFFF"/>
        <w:spacing w:after="120" w:line="264" w:lineRule="auto"/>
        <w:jc w:val="both"/>
        <w:rPr>
          <w:sz w:val="19"/>
          <w:szCs w:val="19"/>
        </w:rPr>
      </w:pPr>
      <w:r w:rsidRPr="00DF1CF1">
        <w:rPr>
          <w:i/>
          <w:color w:val="000000"/>
          <w:sz w:val="19"/>
          <w:szCs w:val="19"/>
        </w:rPr>
        <w:t>Лицензиат должен нанимать соответствующий компетентный персонал, обеспечивающий безопасность на атомной электростанции. Лицензиат должен иметь доступ к</w:t>
      </w:r>
      <w:r w:rsidR="00AA6D0F">
        <w:rPr>
          <w:i/>
          <w:color w:val="000000"/>
          <w:sz w:val="19"/>
          <w:szCs w:val="19"/>
        </w:rPr>
        <w:t> </w:t>
      </w:r>
      <w:r w:rsidRPr="00DF1CF1">
        <w:rPr>
          <w:i/>
          <w:color w:val="000000"/>
          <w:sz w:val="19"/>
          <w:szCs w:val="19"/>
        </w:rPr>
        <w:t>профессиональному опыту и техническим знаниям, необходимым для обеспечения безопасного строительства и эксплуатации электростанции, технического обслуживания оборудования, важного для безопасности, и управления авариями.</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 xml:space="preserve">Подобные требования также изложены в разделе 21 Постановления Государственного совета (736/2008) «О безопасном захоронении ядерных отходов». Кроме того, в Постановлении выдвигается требование, чтобы </w:t>
      </w:r>
      <w:r w:rsidRPr="00DF1CF1">
        <w:rPr>
          <w:i/>
          <w:color w:val="000000"/>
          <w:sz w:val="19"/>
          <w:szCs w:val="19"/>
        </w:rPr>
        <w:t>организация имела доступ к</w:t>
      </w:r>
      <w:r w:rsidR="00AA6D0F">
        <w:rPr>
          <w:i/>
          <w:color w:val="000000"/>
          <w:sz w:val="19"/>
          <w:szCs w:val="19"/>
        </w:rPr>
        <w:t> </w:t>
      </w:r>
      <w:r w:rsidRPr="00DF1CF1">
        <w:rPr>
          <w:i/>
          <w:color w:val="000000"/>
          <w:sz w:val="19"/>
          <w:szCs w:val="19"/>
        </w:rPr>
        <w:t>профессиональному опыту и техническим знаниям, необходимым для безопасной эксплуатации установки по обращению с ядерными отходами и</w:t>
      </w:r>
      <w:r w:rsidR="00AA6D0F">
        <w:rPr>
          <w:i/>
          <w:color w:val="000000"/>
          <w:sz w:val="19"/>
          <w:szCs w:val="19"/>
        </w:rPr>
        <w:t> </w:t>
      </w:r>
      <w:r w:rsidRPr="00DF1CF1">
        <w:rPr>
          <w:i/>
          <w:color w:val="000000"/>
          <w:sz w:val="19"/>
          <w:szCs w:val="19"/>
        </w:rPr>
        <w:t>долгосрочной безопасности захоронения ядерных отходов.</w:t>
      </w:r>
    </w:p>
    <w:p w:rsidR="00D23DF0" w:rsidRPr="00DF1CF1" w:rsidRDefault="00AA6EC1" w:rsidP="00DF1CF1">
      <w:pPr>
        <w:widowControl/>
        <w:shd w:val="clear" w:color="auto" w:fill="FFFFFF"/>
        <w:tabs>
          <w:tab w:val="left" w:pos="422"/>
        </w:tabs>
        <w:spacing w:after="120" w:line="264" w:lineRule="auto"/>
        <w:jc w:val="both"/>
        <w:rPr>
          <w:sz w:val="19"/>
          <w:szCs w:val="19"/>
        </w:rPr>
      </w:pPr>
      <w:r w:rsidRPr="00EF2978">
        <w:rPr>
          <w:rFonts w:ascii="Arial" w:hAnsi="Arial" w:cs="Arial"/>
          <w:b/>
          <w:color w:val="000000"/>
          <w:spacing w:val="-3"/>
          <w:sz w:val="19"/>
          <w:szCs w:val="19"/>
        </w:rPr>
        <w:t>105.</w:t>
      </w:r>
      <w:r w:rsidR="00EF2978">
        <w:rPr>
          <w:sz w:val="19"/>
          <w:szCs w:val="19"/>
        </w:rPr>
        <w:t> </w:t>
      </w:r>
      <w:r w:rsidRPr="00DF1CF1">
        <w:rPr>
          <w:color w:val="000000"/>
          <w:sz w:val="19"/>
          <w:szCs w:val="19"/>
        </w:rPr>
        <w:t xml:space="preserve">В соответствии с разделом 28 Постановления Государственного совета 717/2013, </w:t>
      </w:r>
      <w:r w:rsidRPr="00DF1CF1">
        <w:rPr>
          <w:i/>
          <w:color w:val="000000"/>
          <w:sz w:val="19"/>
          <w:szCs w:val="19"/>
        </w:rPr>
        <w:t>во время проектирования, строительства, эксплуатации и вывода из эксплуатации атомной электростанции необходимо поддерживать культуру безопасности на должном уровне. Ядерная безопасность должна иметь приоритет во всех операциях. Решения и</w:t>
      </w:r>
      <w:r w:rsidR="00AA6D0F">
        <w:rPr>
          <w:i/>
          <w:color w:val="000000"/>
          <w:sz w:val="19"/>
          <w:szCs w:val="19"/>
        </w:rPr>
        <w:t> </w:t>
      </w:r>
      <w:r w:rsidRPr="00DF1CF1">
        <w:rPr>
          <w:i/>
          <w:color w:val="000000"/>
          <w:sz w:val="19"/>
          <w:szCs w:val="19"/>
        </w:rPr>
        <w:t>действия руководства всех организаций, участвующих в вышеуказанной деятельности, должны отражать направленность их эксплуатационных практик и решений на повышение уровня безопасности. Персонал должен быть заинтересован в выполнении ответственной работы и в выявлении факторов, угрожающих безопасности, предоставления информации по ним и</w:t>
      </w:r>
      <w:r w:rsidR="00AA6D0F">
        <w:rPr>
          <w:i/>
          <w:color w:val="000000"/>
          <w:sz w:val="19"/>
          <w:szCs w:val="19"/>
        </w:rPr>
        <w:t> </w:t>
      </w:r>
      <w:r w:rsidRPr="00DF1CF1">
        <w:rPr>
          <w:i/>
          <w:color w:val="000000"/>
          <w:sz w:val="19"/>
          <w:szCs w:val="19"/>
        </w:rPr>
        <w:t>их устранении. Персоналу должна быть предоставлена возможность внести свой вклад в</w:t>
      </w:r>
      <w:r w:rsidR="00AA6D0F">
        <w:rPr>
          <w:i/>
          <w:color w:val="000000"/>
          <w:sz w:val="19"/>
          <w:szCs w:val="19"/>
        </w:rPr>
        <w:t> </w:t>
      </w:r>
      <w:r w:rsidRPr="00DF1CF1">
        <w:rPr>
          <w:i/>
          <w:color w:val="000000"/>
          <w:sz w:val="19"/>
          <w:szCs w:val="19"/>
        </w:rPr>
        <w:t>непрерывное улучшение техники безопасности.</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Подобные требования также изложены в разделе 19 Постановления Государственного совета (736/2008) «О безопасном захоронении ядерных отходов».</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headerReference w:type="even" r:id="rId10"/>
          <w:headerReference w:type="default" r:id="rId11"/>
          <w:footerReference w:type="even" r:id="rId12"/>
          <w:footerReference w:type="default" r:id="rId13"/>
          <w:pgSz w:w="11909" w:h="16834" w:code="9"/>
          <w:pgMar w:top="1134" w:right="1134" w:bottom="1134" w:left="1418" w:header="720" w:footer="720" w:gutter="0"/>
          <w:cols w:num="2" w:space="720"/>
          <w:noEndnote/>
        </w:sectPr>
      </w:pPr>
    </w:p>
    <w:p w:rsidR="00D23DF0" w:rsidRPr="00DF1CF1" w:rsidRDefault="00AA6EC1" w:rsidP="00DF1CF1">
      <w:pPr>
        <w:widowControl/>
        <w:shd w:val="clear" w:color="auto" w:fill="FFFFFF"/>
        <w:spacing w:after="120" w:line="264" w:lineRule="auto"/>
        <w:jc w:val="both"/>
        <w:rPr>
          <w:sz w:val="19"/>
          <w:szCs w:val="19"/>
        </w:rPr>
      </w:pPr>
      <w:bookmarkStart w:id="1" w:name="bookmark1"/>
      <w:r w:rsidRPr="00EF2978">
        <w:rPr>
          <w:rFonts w:ascii="Arial" w:hAnsi="Arial" w:cs="Arial"/>
          <w:b/>
          <w:color w:val="000000"/>
          <w:spacing w:val="-7"/>
          <w:sz w:val="19"/>
          <w:szCs w:val="19"/>
        </w:rPr>
        <w:t>1</w:t>
      </w:r>
      <w:bookmarkEnd w:id="1"/>
      <w:r w:rsidRPr="00EF2978">
        <w:rPr>
          <w:rFonts w:ascii="Arial" w:hAnsi="Arial" w:cs="Arial"/>
          <w:b/>
          <w:color w:val="000000"/>
          <w:spacing w:val="-7"/>
          <w:sz w:val="19"/>
          <w:szCs w:val="19"/>
        </w:rPr>
        <w:t>06.</w:t>
      </w:r>
      <w:r w:rsidR="00EF2978">
        <w:rPr>
          <w:b/>
          <w:color w:val="000000"/>
          <w:spacing w:val="-7"/>
          <w:sz w:val="19"/>
          <w:szCs w:val="19"/>
          <w:lang w:val="en-US"/>
        </w:rPr>
        <w:t> </w:t>
      </w:r>
      <w:r w:rsidRPr="00DF1CF1">
        <w:rPr>
          <w:color w:val="000000"/>
          <w:sz w:val="19"/>
          <w:szCs w:val="19"/>
        </w:rPr>
        <w:t>Требования к квалификации ответственного руководителя ядерной установки и его заместителя, а также к процедуре кв</w:t>
      </w:r>
      <w:r w:rsidR="00AA6D0F">
        <w:rPr>
          <w:color w:val="000000"/>
          <w:sz w:val="19"/>
          <w:szCs w:val="19"/>
        </w:rPr>
        <w:t>алификации изложены в разделе 7 </w:t>
      </w:r>
      <w:proofErr w:type="spellStart"/>
      <w:r w:rsidRPr="00DF1CF1">
        <w:rPr>
          <w:color w:val="000000"/>
          <w:sz w:val="19"/>
          <w:szCs w:val="19"/>
        </w:rPr>
        <w:t>k</w:t>
      </w:r>
      <w:proofErr w:type="spellEnd"/>
      <w:r w:rsidRPr="00DF1CF1">
        <w:rPr>
          <w:color w:val="000000"/>
          <w:sz w:val="19"/>
          <w:szCs w:val="19"/>
        </w:rPr>
        <w:t xml:space="preserve"> Закона «Об атомной энергии» и</w:t>
      </w:r>
      <w:r w:rsidR="00AA6D0F">
        <w:rPr>
          <w:color w:val="000000"/>
          <w:sz w:val="19"/>
          <w:szCs w:val="19"/>
        </w:rPr>
        <w:t> </w:t>
      </w:r>
      <w:r w:rsidRPr="00DF1CF1">
        <w:rPr>
          <w:color w:val="000000"/>
          <w:sz w:val="19"/>
          <w:szCs w:val="19"/>
        </w:rPr>
        <w:t>в</w:t>
      </w:r>
      <w:r w:rsidR="00AA6D0F">
        <w:rPr>
          <w:color w:val="000000"/>
          <w:sz w:val="19"/>
          <w:szCs w:val="19"/>
        </w:rPr>
        <w:t> </w:t>
      </w:r>
      <w:r w:rsidRPr="00DF1CF1">
        <w:rPr>
          <w:color w:val="000000"/>
          <w:sz w:val="19"/>
          <w:szCs w:val="19"/>
        </w:rPr>
        <w:t>разделах 122 и 125 Постановления «Об атомной энергии» (161/1988). В соответствии с разделом 7</w:t>
      </w:r>
      <w:r w:rsidR="00AA6D0F">
        <w:rPr>
          <w:color w:val="000000"/>
          <w:sz w:val="19"/>
          <w:szCs w:val="19"/>
        </w:rPr>
        <w:t> </w:t>
      </w:r>
      <w:proofErr w:type="spellStart"/>
      <w:r w:rsidRPr="00DF1CF1">
        <w:rPr>
          <w:color w:val="000000"/>
          <w:sz w:val="19"/>
          <w:szCs w:val="19"/>
        </w:rPr>
        <w:t>i</w:t>
      </w:r>
      <w:proofErr w:type="spellEnd"/>
      <w:r w:rsidRPr="00DF1CF1">
        <w:rPr>
          <w:color w:val="000000"/>
          <w:sz w:val="19"/>
          <w:szCs w:val="19"/>
        </w:rPr>
        <w:t xml:space="preserve"> Закона «Об атомной энергии», </w:t>
      </w:r>
      <w:r w:rsidRPr="00DF1CF1">
        <w:rPr>
          <w:i/>
          <w:color w:val="000000"/>
          <w:sz w:val="19"/>
          <w:szCs w:val="19"/>
        </w:rPr>
        <w:t xml:space="preserve">только лицо, утвержденное Надзорным органом по радиационной </w:t>
      </w:r>
      <w:r w:rsidRPr="007C2820">
        <w:rPr>
          <w:i/>
          <w:color w:val="000000"/>
          <w:spacing w:val="-2"/>
          <w:sz w:val="19"/>
          <w:szCs w:val="19"/>
        </w:rPr>
        <w:t>и ядерной безопасности</w:t>
      </w:r>
      <w:r w:rsidR="007C2820" w:rsidRPr="007C2820">
        <w:rPr>
          <w:i/>
          <w:color w:val="000000"/>
          <w:spacing w:val="-2"/>
          <w:sz w:val="19"/>
          <w:szCs w:val="19"/>
        </w:rPr>
        <w:t xml:space="preserve"> (STUK)</w:t>
      </w:r>
      <w:r w:rsidRPr="007C2820">
        <w:rPr>
          <w:i/>
          <w:color w:val="000000"/>
          <w:spacing w:val="-2"/>
          <w:sz w:val="19"/>
          <w:szCs w:val="19"/>
        </w:rPr>
        <w:t xml:space="preserve"> на рассматриваемую</w:t>
      </w:r>
      <w:r w:rsidRPr="00DF1CF1">
        <w:rPr>
          <w:i/>
          <w:color w:val="000000"/>
          <w:sz w:val="19"/>
          <w:szCs w:val="19"/>
        </w:rPr>
        <w:t xml:space="preserve"> должность, может работать оператором ядерной установки в помещении пункта управления. </w:t>
      </w:r>
      <w:r w:rsidRPr="00DF1CF1">
        <w:rPr>
          <w:color w:val="000000"/>
          <w:sz w:val="19"/>
          <w:szCs w:val="19"/>
        </w:rPr>
        <w:t xml:space="preserve">Согласно тому же разделу, </w:t>
      </w:r>
      <w:r w:rsidRPr="00DF1CF1">
        <w:rPr>
          <w:i/>
          <w:color w:val="000000"/>
          <w:sz w:val="19"/>
          <w:szCs w:val="19"/>
        </w:rPr>
        <w:t xml:space="preserve">лицензиат должен назначить лиц, ответственных за обеспечение организации противоаварийных мероприятий, физической ядерной безопасности и </w:t>
      </w:r>
      <w:proofErr w:type="gramStart"/>
      <w:r w:rsidRPr="00DF1CF1">
        <w:rPr>
          <w:i/>
          <w:color w:val="000000"/>
          <w:sz w:val="19"/>
          <w:szCs w:val="19"/>
        </w:rPr>
        <w:t>контроля за</w:t>
      </w:r>
      <w:proofErr w:type="gramEnd"/>
      <w:r w:rsidR="004A2B61">
        <w:rPr>
          <w:i/>
          <w:color w:val="000000"/>
          <w:sz w:val="19"/>
          <w:szCs w:val="19"/>
        </w:rPr>
        <w:t> </w:t>
      </w:r>
      <w:r w:rsidRPr="00DF1CF1">
        <w:rPr>
          <w:i/>
          <w:color w:val="000000"/>
          <w:sz w:val="19"/>
          <w:szCs w:val="19"/>
        </w:rPr>
        <w:t>ядерными материалами на ядерной установке. На</w:t>
      </w:r>
      <w:r w:rsidR="004A2B61">
        <w:rPr>
          <w:i/>
          <w:color w:val="000000"/>
          <w:sz w:val="19"/>
          <w:szCs w:val="19"/>
        </w:rPr>
        <w:t> </w:t>
      </w:r>
      <w:r w:rsidRPr="00DF1CF1">
        <w:rPr>
          <w:i/>
          <w:color w:val="000000"/>
          <w:sz w:val="19"/>
          <w:szCs w:val="19"/>
        </w:rPr>
        <w:t>каждую должность могут быть назначены только те ответственные лица и их заместители, которых утвердил в соответствующей форме Надзорный орган по радиационной и ядерной безопасности.</w:t>
      </w:r>
    </w:p>
    <w:p w:rsidR="00D23DF0" w:rsidRPr="00DF1CF1" w:rsidRDefault="00AA6EC1" w:rsidP="00DF1CF1">
      <w:pPr>
        <w:widowControl/>
        <w:shd w:val="clear" w:color="auto" w:fill="FFFFFF"/>
        <w:spacing w:after="120" w:line="264" w:lineRule="auto"/>
        <w:jc w:val="both"/>
        <w:rPr>
          <w:sz w:val="19"/>
          <w:szCs w:val="19"/>
        </w:rPr>
      </w:pPr>
      <w:r w:rsidRPr="00DF1CF1">
        <w:rPr>
          <w:i/>
          <w:color w:val="000000"/>
          <w:sz w:val="19"/>
          <w:szCs w:val="19"/>
        </w:rPr>
        <w:t>Лицензиат должен гарантировать, что упомянутые выше лица занимают должности, необходимые для выполнения задачи, а также имеют достаточные полномочия и реальные предпосылки для того, чтобы нести ответственность, возложенную на них.</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Требования в отношении организации безопасности приведены в разделе 7</w:t>
      </w:r>
      <w:r w:rsidR="004A2B61">
        <w:rPr>
          <w:color w:val="000000"/>
          <w:sz w:val="19"/>
          <w:szCs w:val="19"/>
        </w:rPr>
        <w:t> </w:t>
      </w:r>
      <w:proofErr w:type="spellStart"/>
      <w:r w:rsidRPr="00DF1CF1">
        <w:rPr>
          <w:color w:val="000000"/>
          <w:sz w:val="19"/>
          <w:szCs w:val="19"/>
        </w:rPr>
        <w:t>l</w:t>
      </w:r>
      <w:proofErr w:type="spellEnd"/>
      <w:r w:rsidRPr="00DF1CF1">
        <w:rPr>
          <w:color w:val="000000"/>
          <w:sz w:val="19"/>
          <w:szCs w:val="19"/>
        </w:rPr>
        <w:t xml:space="preserve"> Закона «Об атомной энергии».</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В соответствии с разделом 122 Постановления «Об</w:t>
      </w:r>
      <w:r w:rsidR="004A2B61">
        <w:rPr>
          <w:color w:val="000000"/>
          <w:sz w:val="19"/>
          <w:szCs w:val="19"/>
        </w:rPr>
        <w:t> </w:t>
      </w:r>
      <w:r w:rsidRPr="00DF1CF1">
        <w:rPr>
          <w:color w:val="000000"/>
          <w:sz w:val="19"/>
          <w:szCs w:val="19"/>
        </w:rPr>
        <w:t xml:space="preserve">атомной энергии», </w:t>
      </w:r>
      <w:r w:rsidRPr="00DF1CF1">
        <w:rPr>
          <w:i/>
          <w:color w:val="000000"/>
          <w:sz w:val="19"/>
          <w:szCs w:val="19"/>
        </w:rPr>
        <w:t>права, обязанности и</w:t>
      </w:r>
      <w:r w:rsidR="004A2B61">
        <w:rPr>
          <w:i/>
          <w:color w:val="000000"/>
          <w:sz w:val="19"/>
          <w:szCs w:val="19"/>
        </w:rPr>
        <w:t> </w:t>
      </w:r>
      <w:r w:rsidRPr="00DF1CF1">
        <w:rPr>
          <w:i/>
          <w:color w:val="000000"/>
          <w:sz w:val="19"/>
          <w:szCs w:val="19"/>
        </w:rPr>
        <w:t>полномочия ответственного руководителя ядерной установки, его заместителя и остального персонала, необходимого для эксплуатации ядерной установки, должны быть определены в</w:t>
      </w:r>
      <w:r w:rsidR="004A2B61">
        <w:rPr>
          <w:i/>
          <w:color w:val="000000"/>
          <w:sz w:val="19"/>
          <w:szCs w:val="19"/>
        </w:rPr>
        <w:t> </w:t>
      </w:r>
      <w:r w:rsidRPr="00DF1CF1">
        <w:rPr>
          <w:i/>
          <w:color w:val="000000"/>
          <w:sz w:val="19"/>
          <w:szCs w:val="19"/>
        </w:rPr>
        <w:t>должностных инструкциях, принятых Надзорным органом по радиационной и ядерной безопасности (STUK).</w:t>
      </w:r>
    </w:p>
    <w:p w:rsidR="00D23DF0" w:rsidRPr="00DF1CF1" w:rsidRDefault="00AA6EC1" w:rsidP="00DF1CF1">
      <w:pPr>
        <w:widowControl/>
        <w:shd w:val="clear" w:color="auto" w:fill="FFFFFF"/>
        <w:spacing w:after="120" w:line="264" w:lineRule="auto"/>
        <w:jc w:val="both"/>
        <w:rPr>
          <w:sz w:val="19"/>
          <w:szCs w:val="19"/>
        </w:rPr>
      </w:pPr>
      <w:r w:rsidRPr="00EF2978">
        <w:rPr>
          <w:rFonts w:ascii="Arial" w:hAnsi="Arial" w:cs="Arial"/>
          <w:b/>
          <w:color w:val="000000"/>
          <w:sz w:val="19"/>
          <w:szCs w:val="19"/>
        </w:rPr>
        <w:t>107.</w:t>
      </w:r>
      <w:r w:rsidR="00EF2978">
        <w:rPr>
          <w:b/>
          <w:color w:val="000000"/>
          <w:sz w:val="19"/>
          <w:szCs w:val="19"/>
          <w:lang w:val="en-US"/>
        </w:rPr>
        <w:t> </w:t>
      </w:r>
      <w:r w:rsidRPr="00DF1CF1">
        <w:rPr>
          <w:color w:val="000000"/>
          <w:sz w:val="19"/>
          <w:szCs w:val="19"/>
        </w:rPr>
        <w:t xml:space="preserve">В соответствии с разделом 113 Постановления «Об атомной энергии», </w:t>
      </w:r>
      <w:r w:rsidRPr="00DF1CF1">
        <w:rPr>
          <w:i/>
          <w:color w:val="000000"/>
          <w:sz w:val="19"/>
          <w:szCs w:val="19"/>
        </w:rPr>
        <w:t>испытание методами неразрушающего контроля конструкций и компонентов ядерной установки, которые относятся к обеспечению ядерной безопасности, может проводить только испытательная организация, утвержденная Надзорным органом по</w:t>
      </w:r>
      <w:r w:rsidR="004A2B61">
        <w:rPr>
          <w:i/>
          <w:color w:val="000000"/>
          <w:sz w:val="19"/>
          <w:szCs w:val="19"/>
        </w:rPr>
        <w:t> </w:t>
      </w:r>
      <w:r w:rsidRPr="00DF1CF1">
        <w:rPr>
          <w:i/>
          <w:color w:val="000000"/>
          <w:sz w:val="19"/>
          <w:szCs w:val="19"/>
        </w:rPr>
        <w:t>радиационной и ядерной безопасности (STUK).</w:t>
      </w:r>
    </w:p>
    <w:p w:rsidR="00D23DF0" w:rsidRPr="00DF1CF1" w:rsidRDefault="00AA6EC1" w:rsidP="00DF1CF1">
      <w:pPr>
        <w:widowControl/>
        <w:shd w:val="clear" w:color="auto" w:fill="FFFFFF"/>
        <w:spacing w:after="120" w:line="264" w:lineRule="auto"/>
        <w:jc w:val="both"/>
        <w:rPr>
          <w:sz w:val="19"/>
          <w:szCs w:val="19"/>
        </w:rPr>
      </w:pPr>
      <w:r w:rsidRPr="00EF2978">
        <w:rPr>
          <w:rFonts w:ascii="Arial" w:hAnsi="Arial" w:cs="Arial"/>
          <w:b/>
          <w:color w:val="000000"/>
          <w:spacing w:val="-2"/>
          <w:sz w:val="19"/>
          <w:szCs w:val="19"/>
        </w:rPr>
        <w:t>108.</w:t>
      </w:r>
      <w:r w:rsidR="00EF2978">
        <w:rPr>
          <w:b/>
          <w:color w:val="000000"/>
          <w:spacing w:val="-2"/>
          <w:sz w:val="19"/>
          <w:szCs w:val="19"/>
          <w:lang w:val="en-US"/>
        </w:rPr>
        <w:t> </w:t>
      </w:r>
      <w:r w:rsidRPr="00DF1CF1">
        <w:rPr>
          <w:i/>
          <w:color w:val="000000"/>
          <w:sz w:val="19"/>
          <w:szCs w:val="19"/>
        </w:rPr>
        <w:t>В соответствии с разделом 18 Закона «О радиационном излучении» (592/1991), к заявке на получение лицензии на опасное производство должно прилагаться описание организации-потребителя радиационного излучения (описание организации) с</w:t>
      </w:r>
      <w:r w:rsidR="004A2B61">
        <w:rPr>
          <w:i/>
          <w:color w:val="000000"/>
          <w:sz w:val="19"/>
          <w:szCs w:val="19"/>
        </w:rPr>
        <w:t> </w:t>
      </w:r>
      <w:r w:rsidRPr="00DF1CF1">
        <w:rPr>
          <w:i/>
          <w:color w:val="000000"/>
          <w:sz w:val="19"/>
          <w:szCs w:val="19"/>
        </w:rPr>
        <w:t>указанием имени специалиста по радиационной безопасности, который несет ответственность за</w:t>
      </w:r>
      <w:r w:rsidR="004A2B61">
        <w:rPr>
          <w:i/>
          <w:color w:val="000000"/>
          <w:sz w:val="19"/>
          <w:szCs w:val="19"/>
        </w:rPr>
        <w:t> </w:t>
      </w:r>
      <w:r w:rsidRPr="00DF1CF1">
        <w:rPr>
          <w:i/>
          <w:color w:val="000000"/>
          <w:sz w:val="19"/>
          <w:szCs w:val="19"/>
        </w:rPr>
        <w:t>безопасность использования радиации.</w:t>
      </w:r>
    </w:p>
    <w:p w:rsidR="00D23DF0" w:rsidRPr="00DF1CF1" w:rsidRDefault="00AA6EC1" w:rsidP="00DF1CF1">
      <w:pPr>
        <w:widowControl/>
        <w:shd w:val="clear" w:color="auto" w:fill="FFFFFF"/>
        <w:spacing w:after="120" w:line="264" w:lineRule="auto"/>
        <w:jc w:val="both"/>
        <w:rPr>
          <w:sz w:val="19"/>
          <w:szCs w:val="19"/>
        </w:rPr>
      </w:pPr>
      <w:r w:rsidRPr="00DF1CF1">
        <w:rPr>
          <w:sz w:val="19"/>
          <w:szCs w:val="19"/>
        </w:rPr>
        <w:br w:type="column"/>
      </w:r>
      <w:r w:rsidRPr="00DF1CF1">
        <w:rPr>
          <w:i/>
          <w:color w:val="000000"/>
          <w:sz w:val="19"/>
          <w:szCs w:val="19"/>
        </w:rPr>
        <w:t>В дополнение к виду и области применения радиационного излучения, а также условиям на месте ее использования, описание организации должно также содержать необходимую информацию касательно:</w:t>
      </w:r>
    </w:p>
    <w:p w:rsidR="00D23DF0" w:rsidRPr="00DF1CF1" w:rsidRDefault="00AA6EC1" w:rsidP="00EF2978">
      <w:pPr>
        <w:widowControl/>
        <w:numPr>
          <w:ilvl w:val="0"/>
          <w:numId w:val="3"/>
        </w:numPr>
        <w:shd w:val="clear" w:color="auto" w:fill="FFFFFF"/>
        <w:tabs>
          <w:tab w:val="left" w:pos="288"/>
        </w:tabs>
        <w:spacing w:after="120" w:line="264" w:lineRule="auto"/>
        <w:ind w:left="284" w:hanging="284"/>
        <w:jc w:val="both"/>
        <w:rPr>
          <w:color w:val="000000"/>
          <w:spacing w:val="-2"/>
          <w:sz w:val="19"/>
          <w:szCs w:val="19"/>
        </w:rPr>
      </w:pPr>
      <w:r w:rsidRPr="00DF1CF1">
        <w:rPr>
          <w:i/>
          <w:color w:val="000000"/>
          <w:sz w:val="19"/>
          <w:szCs w:val="19"/>
        </w:rPr>
        <w:t>компетенции лиц, вовлеченных в процесс использования радиации,</w:t>
      </w:r>
    </w:p>
    <w:p w:rsidR="00D23DF0" w:rsidRPr="00DF1CF1" w:rsidRDefault="00AA6EC1" w:rsidP="00EF2978">
      <w:pPr>
        <w:widowControl/>
        <w:numPr>
          <w:ilvl w:val="0"/>
          <w:numId w:val="3"/>
        </w:numPr>
        <w:shd w:val="clear" w:color="auto" w:fill="FFFFFF"/>
        <w:tabs>
          <w:tab w:val="left" w:pos="288"/>
        </w:tabs>
        <w:spacing w:after="120" w:line="264" w:lineRule="auto"/>
        <w:ind w:left="284" w:hanging="284"/>
        <w:jc w:val="both"/>
        <w:rPr>
          <w:color w:val="000000"/>
          <w:spacing w:val="-2"/>
          <w:sz w:val="19"/>
          <w:szCs w:val="19"/>
        </w:rPr>
      </w:pPr>
      <w:r w:rsidRPr="00DF1CF1">
        <w:rPr>
          <w:i/>
          <w:color w:val="000000"/>
          <w:sz w:val="19"/>
          <w:szCs w:val="19"/>
        </w:rPr>
        <w:t>обязанностей и распределения ответственности, связанной с безопасным использованием радиации,</w:t>
      </w:r>
    </w:p>
    <w:p w:rsidR="00D23DF0" w:rsidRPr="00DF1CF1" w:rsidRDefault="00AA6EC1" w:rsidP="00EF2978">
      <w:pPr>
        <w:widowControl/>
        <w:numPr>
          <w:ilvl w:val="0"/>
          <w:numId w:val="3"/>
        </w:numPr>
        <w:shd w:val="clear" w:color="auto" w:fill="FFFFFF"/>
        <w:tabs>
          <w:tab w:val="left" w:pos="288"/>
        </w:tabs>
        <w:spacing w:after="120" w:line="264" w:lineRule="auto"/>
        <w:ind w:left="284" w:hanging="284"/>
        <w:jc w:val="both"/>
        <w:rPr>
          <w:color w:val="000000"/>
          <w:spacing w:val="-2"/>
          <w:sz w:val="19"/>
          <w:szCs w:val="19"/>
        </w:rPr>
      </w:pPr>
      <w:r w:rsidRPr="00DF1CF1">
        <w:rPr>
          <w:i/>
          <w:color w:val="000000"/>
          <w:sz w:val="19"/>
          <w:szCs w:val="19"/>
        </w:rPr>
        <w:t>други</w:t>
      </w:r>
      <w:r w:rsidR="00BD19DC">
        <w:rPr>
          <w:i/>
          <w:color w:val="000000"/>
          <w:sz w:val="19"/>
          <w:szCs w:val="19"/>
        </w:rPr>
        <w:t>х</w:t>
      </w:r>
      <w:r w:rsidRPr="00DF1CF1">
        <w:rPr>
          <w:i/>
          <w:color w:val="000000"/>
          <w:sz w:val="19"/>
          <w:szCs w:val="19"/>
        </w:rPr>
        <w:t xml:space="preserve"> мероприяти</w:t>
      </w:r>
      <w:r w:rsidR="00BD19DC">
        <w:rPr>
          <w:i/>
          <w:color w:val="000000"/>
          <w:sz w:val="19"/>
          <w:szCs w:val="19"/>
        </w:rPr>
        <w:t>й</w:t>
      </w:r>
      <w:r w:rsidRPr="00DF1CF1">
        <w:rPr>
          <w:i/>
          <w:color w:val="000000"/>
          <w:sz w:val="19"/>
          <w:szCs w:val="19"/>
        </w:rPr>
        <w:t xml:space="preserve"> для обеспечения безопасности на месте использования радиации.</w:t>
      </w:r>
    </w:p>
    <w:p w:rsidR="00D23DF0" w:rsidRPr="00DF1CF1" w:rsidRDefault="00AA6EC1" w:rsidP="00DF1CF1">
      <w:pPr>
        <w:widowControl/>
        <w:shd w:val="clear" w:color="auto" w:fill="FFFFFF"/>
        <w:spacing w:after="120" w:line="264" w:lineRule="auto"/>
        <w:jc w:val="both"/>
        <w:rPr>
          <w:sz w:val="19"/>
          <w:szCs w:val="19"/>
        </w:rPr>
      </w:pPr>
      <w:proofErr w:type="gramStart"/>
      <w:r w:rsidRPr="00DF1CF1">
        <w:rPr>
          <w:i/>
          <w:color w:val="000000"/>
          <w:sz w:val="19"/>
          <w:szCs w:val="19"/>
        </w:rPr>
        <w:t xml:space="preserve">STUK также должен оговорить квалификации, требуемые </w:t>
      </w:r>
      <w:r w:rsidR="0078627C">
        <w:rPr>
          <w:i/>
          <w:color w:val="000000"/>
          <w:sz w:val="19"/>
          <w:szCs w:val="19"/>
        </w:rPr>
        <w:t>от специалиста</w:t>
      </w:r>
      <w:r w:rsidRPr="00DF1CF1">
        <w:rPr>
          <w:i/>
          <w:color w:val="000000"/>
          <w:sz w:val="19"/>
          <w:szCs w:val="19"/>
        </w:rPr>
        <w:t xml:space="preserve"> по радиационной безопасности и остальным лицам, работающим в</w:t>
      </w:r>
      <w:r w:rsidR="004A2B61">
        <w:rPr>
          <w:i/>
          <w:color w:val="000000"/>
          <w:sz w:val="19"/>
          <w:szCs w:val="19"/>
        </w:rPr>
        <w:t> </w:t>
      </w:r>
      <w:r w:rsidRPr="00DF1CF1">
        <w:rPr>
          <w:i/>
          <w:color w:val="000000"/>
          <w:sz w:val="19"/>
          <w:szCs w:val="19"/>
        </w:rPr>
        <w:t xml:space="preserve">организации потребителя, а также должен проверить соответствие указанным требованиям. </w:t>
      </w:r>
      <w:r w:rsidRPr="00DF1CF1">
        <w:rPr>
          <w:color w:val="000000"/>
          <w:sz w:val="19"/>
          <w:szCs w:val="19"/>
        </w:rPr>
        <w:t>[7] Более подробные положения в отношении организации, работающей с радиацией, и компетентности обучения радиационной защите персонала, работающего в такой организации, установлены в Руково</w:t>
      </w:r>
      <w:r w:rsidR="004A2B61">
        <w:rPr>
          <w:color w:val="000000"/>
          <w:sz w:val="19"/>
          <w:szCs w:val="19"/>
        </w:rPr>
        <w:t>дствах STUK ST 1.4 [8] и ST 1.8 </w:t>
      </w:r>
      <w:r w:rsidRPr="00DF1CF1">
        <w:rPr>
          <w:color w:val="000000"/>
          <w:sz w:val="19"/>
          <w:szCs w:val="19"/>
        </w:rPr>
        <w:t>[9].</w:t>
      </w:r>
      <w:proofErr w:type="gramEnd"/>
    </w:p>
    <w:p w:rsidR="00D23DF0" w:rsidRPr="00DF1CF1" w:rsidRDefault="00AA6EC1" w:rsidP="00DF1CF1">
      <w:pPr>
        <w:widowControl/>
        <w:shd w:val="clear" w:color="auto" w:fill="FFFFFF"/>
        <w:spacing w:after="120" w:line="264" w:lineRule="auto"/>
        <w:jc w:val="both"/>
        <w:rPr>
          <w:sz w:val="19"/>
          <w:szCs w:val="19"/>
        </w:rPr>
      </w:pPr>
      <w:r w:rsidRPr="00EF2978">
        <w:rPr>
          <w:rFonts w:ascii="Arial" w:hAnsi="Arial" w:cs="Arial"/>
          <w:b/>
          <w:color w:val="000000"/>
          <w:spacing w:val="-2"/>
          <w:sz w:val="19"/>
          <w:szCs w:val="19"/>
        </w:rPr>
        <w:t>109.</w:t>
      </w:r>
      <w:r w:rsidR="00EF2978">
        <w:rPr>
          <w:b/>
          <w:color w:val="000000"/>
          <w:spacing w:val="-2"/>
          <w:sz w:val="19"/>
          <w:szCs w:val="19"/>
          <w:lang w:val="en-US"/>
        </w:rPr>
        <w:t> </w:t>
      </w:r>
      <w:r w:rsidRPr="00DF1CF1">
        <w:rPr>
          <w:color w:val="000000"/>
          <w:sz w:val="19"/>
          <w:szCs w:val="19"/>
        </w:rPr>
        <w:t>Международное агентство по атомной энергии (МАГАТЭ) опубликовало ряд документов, описывающих организационные вопросы, и</w:t>
      </w:r>
      <w:r w:rsidR="005E1860">
        <w:rPr>
          <w:color w:val="000000"/>
          <w:sz w:val="19"/>
          <w:szCs w:val="19"/>
        </w:rPr>
        <w:t> </w:t>
      </w:r>
      <w:r w:rsidRPr="00DF1CF1">
        <w:rPr>
          <w:color w:val="000000"/>
          <w:sz w:val="19"/>
          <w:szCs w:val="19"/>
        </w:rPr>
        <w:t>руководств, содержащих требования к персоналу и</w:t>
      </w:r>
      <w:r w:rsidR="005E1860">
        <w:rPr>
          <w:color w:val="000000"/>
          <w:sz w:val="19"/>
          <w:szCs w:val="19"/>
        </w:rPr>
        <w:t> </w:t>
      </w:r>
      <w:r w:rsidRPr="00DF1CF1">
        <w:rPr>
          <w:color w:val="000000"/>
          <w:sz w:val="19"/>
          <w:szCs w:val="19"/>
        </w:rPr>
        <w:t>квалификации [10–16], которые STUK рекомендует к использованию в качестве поддержки в развитии.</w:t>
      </w:r>
    </w:p>
    <w:p w:rsidR="00D23DF0" w:rsidRPr="00EF2978" w:rsidRDefault="00AA6EC1" w:rsidP="00FE1A35">
      <w:pPr>
        <w:widowControl/>
        <w:shd w:val="clear" w:color="auto" w:fill="FFFFFF"/>
        <w:tabs>
          <w:tab w:val="left" w:pos="427"/>
        </w:tabs>
        <w:spacing w:before="240" w:after="120" w:line="247" w:lineRule="auto"/>
        <w:rPr>
          <w:rFonts w:ascii="Arial" w:hAnsi="Arial"/>
          <w:b/>
          <w:sz w:val="32"/>
          <w:szCs w:val="32"/>
        </w:rPr>
      </w:pPr>
      <w:r w:rsidRPr="00FE1A35">
        <w:rPr>
          <w:rFonts w:ascii="Arial" w:hAnsi="Arial"/>
          <w:b/>
          <w:color w:val="A6A6A6" w:themeColor="background1" w:themeShade="A6"/>
          <w:sz w:val="32"/>
          <w:szCs w:val="32"/>
        </w:rPr>
        <w:t>2</w:t>
      </w:r>
      <w:r w:rsidRPr="00FE1A35">
        <w:rPr>
          <w:rFonts w:ascii="Arial" w:hAnsi="Arial"/>
          <w:b/>
          <w:color w:val="A6A6A6" w:themeColor="background1" w:themeShade="A6"/>
          <w:sz w:val="32"/>
          <w:szCs w:val="32"/>
        </w:rPr>
        <w:tab/>
      </w:r>
      <w:r w:rsidRPr="00EF2978">
        <w:rPr>
          <w:rFonts w:ascii="Arial" w:hAnsi="Arial"/>
          <w:b/>
          <w:sz w:val="32"/>
          <w:szCs w:val="32"/>
        </w:rPr>
        <w:t>Область применения</w:t>
      </w:r>
    </w:p>
    <w:p w:rsidR="00D23DF0" w:rsidRPr="00DF1CF1" w:rsidRDefault="00EF2978" w:rsidP="00DF1CF1">
      <w:pPr>
        <w:widowControl/>
        <w:numPr>
          <w:ilvl w:val="0"/>
          <w:numId w:val="4"/>
        </w:numPr>
        <w:shd w:val="clear" w:color="auto" w:fill="FFFFFF"/>
        <w:tabs>
          <w:tab w:val="left" w:pos="350"/>
        </w:tabs>
        <w:spacing w:after="120" w:line="264" w:lineRule="auto"/>
        <w:jc w:val="both"/>
        <w:rPr>
          <w:b/>
          <w:bCs/>
          <w:color w:val="000000"/>
          <w:spacing w:val="-9"/>
          <w:sz w:val="19"/>
          <w:szCs w:val="19"/>
        </w:rPr>
      </w:pPr>
      <w:r>
        <w:rPr>
          <w:color w:val="000000"/>
          <w:sz w:val="19"/>
          <w:szCs w:val="19"/>
          <w:lang w:val="en-US"/>
        </w:rPr>
        <w:t> </w:t>
      </w:r>
      <w:r w:rsidR="00AA6EC1" w:rsidRPr="00DF1CF1">
        <w:rPr>
          <w:color w:val="000000"/>
          <w:sz w:val="19"/>
          <w:szCs w:val="19"/>
        </w:rPr>
        <w:t>Настоящее руководство содержит требования, применимые к организации, персоналу, компетентности и управлению трудовыми ресурсами, необходимые для использования атомной энергии. Кроме того, руководство определяет требования к компетентности и процедуры квалификации для должностей, требующих специального утверждения STUK. Более того, настоящее руководство также описывает регулирующий надзор, осуществляемый по отношению к управлению организацией и трудовыми ресурсами ядерной установки.</w:t>
      </w:r>
    </w:p>
    <w:p w:rsidR="00D23DF0" w:rsidRPr="00DF1CF1" w:rsidRDefault="00EF2978" w:rsidP="00DF1CF1">
      <w:pPr>
        <w:widowControl/>
        <w:numPr>
          <w:ilvl w:val="0"/>
          <w:numId w:val="4"/>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Настоящее руководство применимо к персоналу лицензиата и в соответствующих случаях к</w:t>
      </w:r>
      <w:r w:rsidR="005E1860">
        <w:rPr>
          <w:color w:val="000000"/>
          <w:sz w:val="19"/>
          <w:szCs w:val="19"/>
        </w:rPr>
        <w:t> </w:t>
      </w:r>
      <w:r w:rsidR="00AA6EC1" w:rsidRPr="00DF1CF1">
        <w:rPr>
          <w:color w:val="000000"/>
          <w:sz w:val="19"/>
          <w:szCs w:val="19"/>
        </w:rPr>
        <w:t>поставщикам.</w:t>
      </w:r>
    </w:p>
    <w:p w:rsidR="00D23DF0" w:rsidRPr="00DF1CF1" w:rsidRDefault="00EF2978" w:rsidP="00DF1CF1">
      <w:pPr>
        <w:widowControl/>
        <w:numPr>
          <w:ilvl w:val="0"/>
          <w:numId w:val="4"/>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Настоящее руководство применимо ко всем ядерным установкам, кроме тех случаев, когда специально указано, что требования применимы только к атомным электростанциям.</w:t>
      </w:r>
    </w:p>
    <w:p w:rsidR="00D23DF0" w:rsidRPr="00DF1CF1" w:rsidRDefault="00EF2978" w:rsidP="00DF1CF1">
      <w:pPr>
        <w:widowControl/>
        <w:numPr>
          <w:ilvl w:val="0"/>
          <w:numId w:val="4"/>
        </w:numPr>
        <w:shd w:val="clear" w:color="auto" w:fill="FFFFFF"/>
        <w:tabs>
          <w:tab w:val="left" w:pos="350"/>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 xml:space="preserve">Настоящее руководство применимо ко всем этапам жизненного цикла ядерной установки, </w:t>
      </w:r>
      <w:bookmarkStart w:id="2" w:name="bookmark2"/>
      <w:r w:rsidR="00AA6EC1" w:rsidRPr="00DF1CF1">
        <w:rPr>
          <w:color w:val="000000"/>
          <w:sz w:val="19"/>
          <w:szCs w:val="19"/>
        </w:rPr>
        <w:t>а</w:t>
      </w:r>
      <w:bookmarkEnd w:id="2"/>
      <w:r w:rsidR="005E1860">
        <w:rPr>
          <w:color w:val="000000"/>
          <w:sz w:val="19"/>
          <w:szCs w:val="19"/>
        </w:rPr>
        <w:t> </w:t>
      </w:r>
      <w:r w:rsidR="00AA6EC1" w:rsidRPr="00DF1CF1">
        <w:rPr>
          <w:color w:val="000000"/>
          <w:sz w:val="19"/>
          <w:szCs w:val="19"/>
        </w:rPr>
        <w:t>требования в соответствующих случаях применимы как к лицензиату, так и к соискателю лицензии. Что касается соискателя лицензии, STUK может по запросу указать дату вступления требований в силу.</w:t>
      </w:r>
    </w:p>
    <w:p w:rsidR="00D23DF0" w:rsidRPr="00DF1CF1" w:rsidRDefault="00EF2978" w:rsidP="00DF1CF1">
      <w:pPr>
        <w:widowControl/>
        <w:numPr>
          <w:ilvl w:val="0"/>
          <w:numId w:val="5"/>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Требования, касающиеся изменений организационной структуры, а также изменений методов работы, указаны, например, в Руководствах YVL A.3, A.5 и B.1.</w:t>
      </w:r>
    </w:p>
    <w:p w:rsidR="00D23DF0" w:rsidRPr="00DF1CF1" w:rsidRDefault="00EF2978" w:rsidP="00DF1CF1">
      <w:pPr>
        <w:widowControl/>
        <w:numPr>
          <w:ilvl w:val="0"/>
          <w:numId w:val="5"/>
        </w:numPr>
        <w:shd w:val="clear" w:color="auto" w:fill="FFFFFF"/>
        <w:tabs>
          <w:tab w:val="left" w:pos="374"/>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 xml:space="preserve">Требования к компетентности и квалификации описаны также в других соответствующих руководствах YVL, </w:t>
      </w:r>
      <w:r w:rsidR="005E1860">
        <w:rPr>
          <w:color w:val="000000"/>
          <w:sz w:val="19"/>
          <w:szCs w:val="19"/>
        </w:rPr>
        <w:t>в частности, в Руководствах YVL </w:t>
      </w:r>
      <w:r w:rsidR="00AA6EC1" w:rsidRPr="00DF1CF1">
        <w:rPr>
          <w:color w:val="000000"/>
          <w:sz w:val="19"/>
          <w:szCs w:val="19"/>
        </w:rPr>
        <w:t>A.3, YVL A.5, YVL A.10, YVL A.11, YVL B.1, YVL B.5, YVL C.5, YVL D.1</w:t>
      </w:r>
      <w:r w:rsidR="005E1860">
        <w:rPr>
          <w:color w:val="000000"/>
          <w:sz w:val="19"/>
          <w:szCs w:val="19"/>
        </w:rPr>
        <w:t>, YVL E.1, YVL E.4 и </w:t>
      </w:r>
      <w:r w:rsidR="00AA6EC1" w:rsidRPr="00DF1CF1">
        <w:rPr>
          <w:color w:val="000000"/>
          <w:sz w:val="19"/>
          <w:szCs w:val="19"/>
        </w:rPr>
        <w:t>YVL E.5.</w:t>
      </w:r>
    </w:p>
    <w:p w:rsidR="00D23DF0" w:rsidRPr="00EF2978" w:rsidRDefault="00AA6EC1" w:rsidP="00FE1A35">
      <w:pPr>
        <w:widowControl/>
        <w:shd w:val="clear" w:color="auto" w:fill="FFFFFF"/>
        <w:tabs>
          <w:tab w:val="left" w:pos="427"/>
        </w:tabs>
        <w:spacing w:before="240" w:after="120" w:line="247" w:lineRule="auto"/>
        <w:rPr>
          <w:rFonts w:ascii="Arial" w:hAnsi="Arial"/>
          <w:b/>
          <w:sz w:val="32"/>
          <w:szCs w:val="32"/>
        </w:rPr>
      </w:pPr>
      <w:r w:rsidRPr="00FE1A35">
        <w:rPr>
          <w:rFonts w:ascii="Arial" w:hAnsi="Arial"/>
          <w:b/>
          <w:color w:val="A6A6A6" w:themeColor="background1" w:themeShade="A6"/>
          <w:sz w:val="32"/>
          <w:szCs w:val="32"/>
        </w:rPr>
        <w:t>3</w:t>
      </w:r>
      <w:r w:rsidRPr="00FE1A35">
        <w:rPr>
          <w:rFonts w:ascii="Arial" w:hAnsi="Arial"/>
          <w:b/>
          <w:color w:val="A6A6A6" w:themeColor="background1" w:themeShade="A6"/>
          <w:sz w:val="32"/>
          <w:szCs w:val="32"/>
        </w:rPr>
        <w:tab/>
      </w:r>
      <w:r w:rsidRPr="00EF2978">
        <w:rPr>
          <w:rFonts w:ascii="Arial" w:hAnsi="Arial"/>
          <w:b/>
          <w:sz w:val="32"/>
          <w:szCs w:val="32"/>
        </w:rPr>
        <w:t>Управление организацией и</w:t>
      </w:r>
      <w:r w:rsidR="005E1860">
        <w:rPr>
          <w:rFonts w:ascii="Arial" w:hAnsi="Arial"/>
          <w:b/>
          <w:sz w:val="32"/>
          <w:szCs w:val="32"/>
        </w:rPr>
        <w:t> </w:t>
      </w:r>
      <w:r w:rsidRPr="00EF2978">
        <w:rPr>
          <w:rFonts w:ascii="Arial" w:hAnsi="Arial"/>
          <w:b/>
          <w:sz w:val="32"/>
          <w:szCs w:val="32"/>
        </w:rPr>
        <w:t>компетентностью для</w:t>
      </w:r>
      <w:r w:rsidR="005E1860">
        <w:rPr>
          <w:rFonts w:ascii="Arial" w:hAnsi="Arial"/>
          <w:b/>
          <w:sz w:val="32"/>
          <w:szCs w:val="32"/>
        </w:rPr>
        <w:t> </w:t>
      </w:r>
      <w:r w:rsidRPr="00EF2978">
        <w:rPr>
          <w:rFonts w:ascii="Arial" w:hAnsi="Arial"/>
          <w:b/>
          <w:sz w:val="32"/>
          <w:szCs w:val="32"/>
        </w:rPr>
        <w:t>обеспечения безопасной эксплуатации</w:t>
      </w:r>
    </w:p>
    <w:p w:rsidR="00D23DF0" w:rsidRPr="00EF2978" w:rsidRDefault="00AA6EC1" w:rsidP="00FE1A35">
      <w:pPr>
        <w:widowControl/>
        <w:shd w:val="clear" w:color="auto" w:fill="FFFFFF"/>
        <w:tabs>
          <w:tab w:val="left" w:pos="427"/>
        </w:tabs>
        <w:spacing w:before="240" w:after="120" w:line="252" w:lineRule="auto"/>
        <w:rPr>
          <w:rFonts w:ascii="Arial" w:hAnsi="Arial"/>
          <w:b/>
        </w:rPr>
      </w:pPr>
      <w:r w:rsidRPr="00FE1A35">
        <w:rPr>
          <w:rFonts w:ascii="Arial" w:hAnsi="Arial"/>
          <w:b/>
          <w:color w:val="A6A6A6" w:themeColor="background1" w:themeShade="A6"/>
        </w:rPr>
        <w:t>3.1</w:t>
      </w:r>
      <w:r w:rsidRPr="00FE1A35">
        <w:rPr>
          <w:rFonts w:ascii="Arial" w:hAnsi="Arial"/>
          <w:b/>
          <w:color w:val="A6A6A6" w:themeColor="background1" w:themeShade="A6"/>
        </w:rPr>
        <w:tab/>
      </w:r>
      <w:r w:rsidRPr="00EF2978">
        <w:rPr>
          <w:rFonts w:ascii="Arial" w:hAnsi="Arial"/>
          <w:b/>
        </w:rPr>
        <w:t>Компетентность и организационная структура</w:t>
      </w:r>
    </w:p>
    <w:p w:rsidR="00D23DF0" w:rsidRPr="00DF1CF1" w:rsidRDefault="00EF2978" w:rsidP="00DF1CF1">
      <w:pPr>
        <w:widowControl/>
        <w:numPr>
          <w:ilvl w:val="0"/>
          <w:numId w:val="6"/>
        </w:numPr>
        <w:shd w:val="clear" w:color="auto" w:fill="FFFFFF"/>
        <w:tabs>
          <w:tab w:val="left" w:pos="355"/>
        </w:tabs>
        <w:spacing w:after="120" w:line="264" w:lineRule="auto"/>
        <w:jc w:val="both"/>
        <w:rPr>
          <w:b/>
          <w:bCs/>
          <w:color w:val="000000"/>
          <w:spacing w:val="-9"/>
          <w:sz w:val="19"/>
          <w:szCs w:val="19"/>
        </w:rPr>
      </w:pPr>
      <w:r>
        <w:rPr>
          <w:color w:val="000000"/>
          <w:sz w:val="19"/>
          <w:szCs w:val="19"/>
        </w:rPr>
        <w:t> </w:t>
      </w:r>
      <w:r w:rsidR="00AA6EC1" w:rsidRPr="00DF1CF1">
        <w:rPr>
          <w:color w:val="000000"/>
          <w:sz w:val="19"/>
          <w:szCs w:val="19"/>
        </w:rPr>
        <w:t>Лицензиат должен определить и документально подтвердить уровни компетентности, необходимые для безопасного использования атомной энергии. В</w:t>
      </w:r>
      <w:r w:rsidR="00C15EDD">
        <w:rPr>
          <w:color w:val="000000"/>
          <w:sz w:val="19"/>
          <w:szCs w:val="19"/>
        </w:rPr>
        <w:t> </w:t>
      </w:r>
      <w:r w:rsidR="00AA6EC1" w:rsidRPr="00DF1CF1">
        <w:rPr>
          <w:color w:val="000000"/>
          <w:sz w:val="19"/>
          <w:szCs w:val="19"/>
        </w:rPr>
        <w:t>руководстве YVL A.3 изложены общие требования к уровням компетентности и организации лицензиата.</w:t>
      </w:r>
    </w:p>
    <w:p w:rsidR="00D23DF0" w:rsidRPr="00DF1CF1" w:rsidRDefault="00EF2978" w:rsidP="00DF1CF1">
      <w:pPr>
        <w:widowControl/>
        <w:numPr>
          <w:ilvl w:val="0"/>
          <w:numId w:val="6"/>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 xml:space="preserve">Лицензиат должен нанять достаточное количество компетентных сотрудников для гарантии безопасности установки, а также обеспечения мер физической безопасности и противоаварийных мероприятий. Для этого персонал, помимо всего прочего, должен быть ознакомлен с основами проектирования и требованиями безопасности установки, а также должен быть способен обеспечить соответствие </w:t>
      </w:r>
      <w:r w:rsidR="006E091A">
        <w:rPr>
          <w:color w:val="000000"/>
          <w:sz w:val="19"/>
          <w:szCs w:val="19"/>
        </w:rPr>
        <w:t xml:space="preserve">им </w:t>
      </w:r>
      <w:r w:rsidR="00AA6EC1" w:rsidRPr="00DF1CF1">
        <w:rPr>
          <w:color w:val="000000"/>
          <w:sz w:val="19"/>
          <w:szCs w:val="19"/>
        </w:rPr>
        <w:t>ядерной установки.</w:t>
      </w:r>
    </w:p>
    <w:p w:rsidR="00D23DF0" w:rsidRPr="00DF1CF1" w:rsidRDefault="00EF2978" w:rsidP="00DF1CF1">
      <w:pPr>
        <w:widowControl/>
        <w:numPr>
          <w:ilvl w:val="0"/>
          <w:numId w:val="6"/>
        </w:numPr>
        <w:shd w:val="clear" w:color="auto" w:fill="FFFFFF"/>
        <w:tabs>
          <w:tab w:val="left" w:pos="355"/>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Лицензиат должен продемонстрировать, что организация ядерной установки обеспечит безопасную, надежную и надлежащую эксплуатацию объекта при любых условиях, включая аварийные ситуации и нарушения, которые могут оказывать воздействие на несколько установок в течение длительного периода времени. Структура и методы работы организации должны способствовать управлению ошибками персонала.</w:t>
      </w:r>
    </w:p>
    <w:p w:rsidR="00D23DF0" w:rsidRPr="00DF1CF1" w:rsidRDefault="00AA6EC1" w:rsidP="00DF1CF1">
      <w:pPr>
        <w:widowControl/>
        <w:shd w:val="clear" w:color="auto" w:fill="FFFFFF"/>
        <w:spacing w:after="120" w:line="264" w:lineRule="auto"/>
        <w:jc w:val="both"/>
        <w:rPr>
          <w:sz w:val="19"/>
          <w:szCs w:val="19"/>
        </w:rPr>
      </w:pPr>
      <w:r w:rsidRPr="00DF1CF1">
        <w:rPr>
          <w:sz w:val="19"/>
          <w:szCs w:val="19"/>
        </w:rPr>
        <w:br w:type="column"/>
      </w:r>
      <w:r w:rsidRPr="00DF1CF1">
        <w:rPr>
          <w:color w:val="000000"/>
          <w:sz w:val="19"/>
          <w:szCs w:val="19"/>
        </w:rPr>
        <w:t>Более подробные требования в отношении эксплуатирующей организации изложены в</w:t>
      </w:r>
      <w:r w:rsidR="00C15EDD">
        <w:rPr>
          <w:color w:val="000000"/>
          <w:sz w:val="19"/>
          <w:szCs w:val="19"/>
        </w:rPr>
        <w:t> </w:t>
      </w:r>
      <w:r w:rsidRPr="00DF1CF1">
        <w:rPr>
          <w:color w:val="000000"/>
          <w:sz w:val="19"/>
          <w:szCs w:val="19"/>
        </w:rPr>
        <w:t>Руководстве YVL A.6.</w:t>
      </w:r>
    </w:p>
    <w:p w:rsidR="00D23DF0" w:rsidRPr="00DF1CF1" w:rsidRDefault="00EF2978" w:rsidP="00DF1CF1">
      <w:pPr>
        <w:widowControl/>
        <w:numPr>
          <w:ilvl w:val="0"/>
          <w:numId w:val="7"/>
        </w:numPr>
        <w:shd w:val="clear" w:color="auto" w:fill="FFFFFF"/>
        <w:tabs>
          <w:tab w:val="left" w:pos="331"/>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Организационная структура, обязанности, полномочия и ответственность персонала, а также процедуры, относящиеся к процессу принятия решений, должны быть определены в регламенте организации, который необходимо представить в</w:t>
      </w:r>
      <w:r w:rsidR="00C15EDD">
        <w:rPr>
          <w:color w:val="000000"/>
          <w:sz w:val="19"/>
          <w:szCs w:val="19"/>
        </w:rPr>
        <w:t> </w:t>
      </w:r>
      <w:r w:rsidR="00AA6EC1" w:rsidRPr="00DF1CF1">
        <w:rPr>
          <w:color w:val="000000"/>
          <w:sz w:val="19"/>
          <w:szCs w:val="19"/>
        </w:rPr>
        <w:t>STUK для ознакомления. Для этапа эксплуатации должны быть разработаны административные правила [2]. Регламент организации и</w:t>
      </w:r>
      <w:r w:rsidR="00C15EDD">
        <w:rPr>
          <w:color w:val="000000"/>
          <w:sz w:val="19"/>
          <w:szCs w:val="19"/>
        </w:rPr>
        <w:t> </w:t>
      </w:r>
      <w:r w:rsidR="00AA6EC1" w:rsidRPr="00DF1CF1">
        <w:rPr>
          <w:color w:val="000000"/>
          <w:sz w:val="19"/>
          <w:szCs w:val="19"/>
        </w:rPr>
        <w:t>административные правила должны постоянно обновляться.</w:t>
      </w:r>
    </w:p>
    <w:p w:rsidR="00D23DF0" w:rsidRPr="00DF1CF1" w:rsidRDefault="00EF2978" w:rsidP="00DF1CF1">
      <w:pPr>
        <w:widowControl/>
        <w:numPr>
          <w:ilvl w:val="0"/>
          <w:numId w:val="7"/>
        </w:numPr>
        <w:shd w:val="clear" w:color="auto" w:fill="FFFFFF"/>
        <w:tabs>
          <w:tab w:val="left" w:pos="331"/>
        </w:tabs>
        <w:spacing w:after="120" w:line="264" w:lineRule="auto"/>
        <w:jc w:val="both"/>
        <w:rPr>
          <w:b/>
          <w:bCs/>
          <w:color w:val="000000"/>
          <w:spacing w:val="-3"/>
          <w:sz w:val="19"/>
          <w:szCs w:val="19"/>
        </w:rPr>
      </w:pPr>
      <w:r>
        <w:rPr>
          <w:color w:val="000000"/>
          <w:sz w:val="19"/>
          <w:szCs w:val="19"/>
        </w:rPr>
        <w:t> </w:t>
      </w:r>
      <w:r w:rsidR="00AA6EC1" w:rsidRPr="00DF1CF1">
        <w:rPr>
          <w:color w:val="000000"/>
          <w:sz w:val="19"/>
          <w:szCs w:val="19"/>
        </w:rPr>
        <w:t>Лицензиат должен определить требования ко</w:t>
      </w:r>
      <w:r w:rsidR="00C15EDD">
        <w:rPr>
          <w:color w:val="000000"/>
          <w:sz w:val="19"/>
          <w:szCs w:val="19"/>
        </w:rPr>
        <w:t> </w:t>
      </w:r>
      <w:r w:rsidR="00AA6EC1" w:rsidRPr="00DF1CF1">
        <w:rPr>
          <w:color w:val="000000"/>
          <w:sz w:val="19"/>
          <w:szCs w:val="19"/>
        </w:rPr>
        <w:t>всем важным для безопасности задачам и работам, выполняемым поставщиками на ядерной установке, а также осуществлять контроль и производить утверждение таких задач и работ.</w:t>
      </w:r>
    </w:p>
    <w:p w:rsidR="00D23DF0" w:rsidRPr="00DF1CF1" w:rsidRDefault="00EF2978" w:rsidP="00DF1CF1">
      <w:pPr>
        <w:widowControl/>
        <w:numPr>
          <w:ilvl w:val="0"/>
          <w:numId w:val="7"/>
        </w:numPr>
        <w:shd w:val="clear" w:color="auto" w:fill="FFFFFF"/>
        <w:tabs>
          <w:tab w:val="left" w:pos="331"/>
        </w:tabs>
        <w:spacing w:after="120" w:line="264" w:lineRule="auto"/>
        <w:jc w:val="both"/>
        <w:rPr>
          <w:b/>
          <w:bCs/>
          <w:color w:val="000000"/>
          <w:spacing w:val="-3"/>
          <w:sz w:val="19"/>
          <w:szCs w:val="19"/>
        </w:rPr>
      </w:pPr>
      <w:r>
        <w:rPr>
          <w:color w:val="000000"/>
          <w:sz w:val="19"/>
          <w:szCs w:val="19"/>
        </w:rPr>
        <w:t> </w:t>
      </w:r>
      <w:r w:rsidR="00AA6EC1" w:rsidRPr="00DF1CF1">
        <w:rPr>
          <w:color w:val="000000"/>
          <w:sz w:val="19"/>
          <w:szCs w:val="19"/>
        </w:rPr>
        <w:t>Лицензиат должен обеспечить обучение своего персонала и персонала поставщика, необходимое до</w:t>
      </w:r>
      <w:r w:rsidR="00C15EDD">
        <w:rPr>
          <w:color w:val="000000"/>
          <w:sz w:val="19"/>
          <w:szCs w:val="19"/>
        </w:rPr>
        <w:t> </w:t>
      </w:r>
      <w:r w:rsidR="00AA6EC1" w:rsidRPr="00DF1CF1">
        <w:rPr>
          <w:color w:val="000000"/>
          <w:sz w:val="19"/>
          <w:szCs w:val="19"/>
        </w:rPr>
        <w:t>выполнения любых работ на ядерной установке. Кроме всего прочего, во время обучения должна быть представлена вся необходимая информация касательно условий эксплуатации ядерной установки, а также все особые требования к</w:t>
      </w:r>
      <w:r w:rsidR="00C15EDD">
        <w:rPr>
          <w:color w:val="000000"/>
          <w:sz w:val="19"/>
          <w:szCs w:val="19"/>
        </w:rPr>
        <w:t> </w:t>
      </w:r>
      <w:r w:rsidR="00AA6EC1" w:rsidRPr="00DF1CF1">
        <w:rPr>
          <w:color w:val="000000"/>
          <w:sz w:val="19"/>
          <w:szCs w:val="19"/>
        </w:rPr>
        <w:t>выполнению работ, обусловленные окружающей средой. Должны использоваться верифицируемые методы, обеспечивающие понимание участниками информации, которая предоставляется в процессе обучения.</w:t>
      </w:r>
    </w:p>
    <w:p w:rsidR="00D23DF0" w:rsidRPr="00DF1CF1" w:rsidRDefault="00EF2978" w:rsidP="00DF1CF1">
      <w:pPr>
        <w:widowControl/>
        <w:numPr>
          <w:ilvl w:val="0"/>
          <w:numId w:val="7"/>
        </w:numPr>
        <w:shd w:val="clear" w:color="auto" w:fill="FFFFFF"/>
        <w:tabs>
          <w:tab w:val="left" w:pos="331"/>
        </w:tabs>
        <w:spacing w:after="120" w:line="264" w:lineRule="auto"/>
        <w:jc w:val="both"/>
        <w:rPr>
          <w:b/>
          <w:bCs/>
          <w:color w:val="000000"/>
          <w:spacing w:val="-7"/>
          <w:sz w:val="19"/>
          <w:szCs w:val="19"/>
        </w:rPr>
      </w:pPr>
      <w:r>
        <w:rPr>
          <w:color w:val="000000"/>
          <w:sz w:val="19"/>
          <w:szCs w:val="19"/>
        </w:rPr>
        <w:t> </w:t>
      </w:r>
      <w:r w:rsidR="00AA6EC1" w:rsidRPr="00DF1CF1">
        <w:rPr>
          <w:color w:val="000000"/>
          <w:sz w:val="19"/>
          <w:szCs w:val="19"/>
        </w:rPr>
        <w:t>Персонал ядерной установки должен иметь необходимые базовые знания о ядерной, радиационной, пожарной и химической безопасности; мерах физической безопасности и</w:t>
      </w:r>
      <w:r w:rsidR="002B7FD4">
        <w:rPr>
          <w:color w:val="000000"/>
          <w:sz w:val="19"/>
          <w:szCs w:val="19"/>
        </w:rPr>
        <w:t> </w:t>
      </w:r>
      <w:r w:rsidR="00AA6EC1" w:rsidRPr="00DF1CF1">
        <w:rPr>
          <w:color w:val="000000"/>
          <w:sz w:val="19"/>
          <w:szCs w:val="19"/>
        </w:rPr>
        <w:t>противоаварийных мероприятиям на объекте; а</w:t>
      </w:r>
      <w:r w:rsidR="002B7FD4">
        <w:rPr>
          <w:color w:val="000000"/>
          <w:sz w:val="19"/>
          <w:szCs w:val="19"/>
        </w:rPr>
        <w:t> </w:t>
      </w:r>
      <w:r w:rsidR="00AA6EC1" w:rsidRPr="00DF1CF1">
        <w:rPr>
          <w:color w:val="000000"/>
          <w:sz w:val="19"/>
          <w:szCs w:val="19"/>
        </w:rPr>
        <w:t>также по производственной безопасности. Эти правила должны также применяться к отдельным лицам, работающим на строительных площадках строящихся ядерных установок, а также к персоналу поставщиков, деятельность которых влияет на</w:t>
      </w:r>
      <w:r w:rsidR="002B7FD4">
        <w:rPr>
          <w:color w:val="000000"/>
          <w:sz w:val="19"/>
          <w:szCs w:val="19"/>
        </w:rPr>
        <w:t> </w:t>
      </w:r>
      <w:r w:rsidR="00AA6EC1" w:rsidRPr="00DF1CF1">
        <w:rPr>
          <w:color w:val="000000"/>
          <w:sz w:val="19"/>
          <w:szCs w:val="19"/>
        </w:rPr>
        <w:t>ядерную и радиационную безопасность.</w:t>
      </w:r>
    </w:p>
    <w:p w:rsidR="00D23DF0" w:rsidRPr="00EF2978" w:rsidRDefault="00AA6EC1" w:rsidP="00FE1A35">
      <w:pPr>
        <w:widowControl/>
        <w:shd w:val="clear" w:color="auto" w:fill="FFFFFF"/>
        <w:tabs>
          <w:tab w:val="left" w:pos="427"/>
        </w:tabs>
        <w:spacing w:before="240" w:after="120" w:line="252" w:lineRule="auto"/>
        <w:rPr>
          <w:rFonts w:ascii="Arial" w:hAnsi="Arial"/>
          <w:b/>
        </w:rPr>
      </w:pPr>
      <w:r w:rsidRPr="00FE1A35">
        <w:rPr>
          <w:rFonts w:ascii="Arial" w:hAnsi="Arial"/>
          <w:b/>
          <w:color w:val="A6A6A6" w:themeColor="background1" w:themeShade="A6"/>
        </w:rPr>
        <w:t>3.2</w:t>
      </w:r>
      <w:r w:rsidRPr="00FE1A35">
        <w:rPr>
          <w:rFonts w:ascii="Arial" w:hAnsi="Arial"/>
          <w:b/>
          <w:color w:val="A6A6A6" w:themeColor="background1" w:themeShade="A6"/>
        </w:rPr>
        <w:tab/>
      </w:r>
      <w:r w:rsidRPr="00EF2978">
        <w:rPr>
          <w:rFonts w:ascii="Arial" w:hAnsi="Arial"/>
          <w:b/>
        </w:rPr>
        <w:t>Кадровое планирование и требования к ресурсам</w:t>
      </w:r>
    </w:p>
    <w:p w:rsidR="00D23DF0" w:rsidRPr="00DF1CF1" w:rsidRDefault="00AA6EC1" w:rsidP="00DF1CF1">
      <w:pPr>
        <w:widowControl/>
        <w:shd w:val="clear" w:color="auto" w:fill="FFFFFF"/>
        <w:tabs>
          <w:tab w:val="left" w:pos="331"/>
        </w:tabs>
        <w:spacing w:after="120" w:line="264" w:lineRule="auto"/>
        <w:jc w:val="both"/>
        <w:rPr>
          <w:sz w:val="19"/>
          <w:szCs w:val="19"/>
        </w:rPr>
      </w:pPr>
      <w:r w:rsidRPr="00EF2978">
        <w:rPr>
          <w:rFonts w:ascii="Arial" w:hAnsi="Arial" w:cs="Arial"/>
          <w:b/>
          <w:color w:val="000000"/>
          <w:spacing w:val="-1"/>
          <w:sz w:val="19"/>
          <w:szCs w:val="19"/>
        </w:rPr>
        <w:t>308.</w:t>
      </w:r>
      <w:r w:rsidR="00EF2978">
        <w:rPr>
          <w:rFonts w:ascii="Arial" w:hAnsi="Arial" w:cs="Arial"/>
          <w:sz w:val="19"/>
          <w:szCs w:val="19"/>
        </w:rPr>
        <w:t> </w:t>
      </w:r>
      <w:r w:rsidRPr="00DF1CF1">
        <w:rPr>
          <w:color w:val="000000"/>
          <w:sz w:val="19"/>
          <w:szCs w:val="19"/>
        </w:rPr>
        <w:t>Лицензиат должен иметь готовый долгосрочный план для обеспечения достаточного количества кадровых ресурсов и компетентности для</w:t>
      </w:r>
      <w:r w:rsidR="002B7FD4">
        <w:rPr>
          <w:color w:val="000000"/>
          <w:sz w:val="19"/>
          <w:szCs w:val="19"/>
        </w:rPr>
        <w:t> </w:t>
      </w:r>
      <w:r w:rsidRPr="00DF1CF1">
        <w:rPr>
          <w:color w:val="000000"/>
          <w:sz w:val="19"/>
          <w:szCs w:val="19"/>
        </w:rPr>
        <w:t>выполнения функций, важных для безопасности. Должны быть назначены сменщики и подготовлены планы преемников для отдельных лиц, задействованных в выполнении ключевых функций на ядерной установке, в особенности для тех, кто занимает руководящие должности.</w:t>
      </w:r>
    </w:p>
    <w:p w:rsidR="00D23DF0" w:rsidRPr="00DF1CF1" w:rsidRDefault="00D23DF0" w:rsidP="00DF1CF1">
      <w:pPr>
        <w:widowControl/>
        <w:shd w:val="clear" w:color="auto" w:fill="FFFFFF"/>
        <w:tabs>
          <w:tab w:val="left" w:pos="331"/>
        </w:tabs>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DF1CF1" w:rsidRDefault="00EF2978" w:rsidP="00DF1CF1">
      <w:pPr>
        <w:widowControl/>
        <w:numPr>
          <w:ilvl w:val="0"/>
          <w:numId w:val="8"/>
        </w:numPr>
        <w:shd w:val="clear" w:color="auto" w:fill="FFFFFF"/>
        <w:tabs>
          <w:tab w:val="left" w:pos="370"/>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Лицензиат должен своевременно подать заявки в STUK для утверждения лиц, занимающих должности, которые требуют специальной процедуры утверждения, и их заместителей (приложения А</w:t>
      </w:r>
      <w:r w:rsidR="002B7FD4">
        <w:rPr>
          <w:color w:val="000000"/>
          <w:sz w:val="19"/>
          <w:szCs w:val="19"/>
        </w:rPr>
        <w:t>–</w:t>
      </w:r>
      <w:proofErr w:type="gramStart"/>
      <w:r w:rsidR="005877D8">
        <w:rPr>
          <w:color w:val="000000"/>
          <w:sz w:val="19"/>
          <w:szCs w:val="19"/>
          <w:lang w:val="en-US"/>
        </w:rPr>
        <w:t>E</w:t>
      </w:r>
      <w:proofErr w:type="gramEnd"/>
      <w:r w:rsidR="00AA6EC1" w:rsidRPr="00DF1CF1">
        <w:rPr>
          <w:color w:val="000000"/>
          <w:sz w:val="19"/>
          <w:szCs w:val="19"/>
        </w:rPr>
        <w:t>) [разделы 7</w:t>
      </w:r>
      <w:r w:rsidR="002B7FD4">
        <w:rPr>
          <w:color w:val="000000"/>
          <w:sz w:val="19"/>
          <w:szCs w:val="19"/>
        </w:rPr>
        <w:t> </w:t>
      </w:r>
      <w:proofErr w:type="spellStart"/>
      <w:r w:rsidR="002B7FD4">
        <w:rPr>
          <w:color w:val="000000"/>
          <w:sz w:val="19"/>
          <w:szCs w:val="19"/>
        </w:rPr>
        <w:t>i</w:t>
      </w:r>
      <w:proofErr w:type="spellEnd"/>
      <w:r w:rsidR="002B7FD4">
        <w:rPr>
          <w:color w:val="000000"/>
          <w:sz w:val="19"/>
          <w:szCs w:val="19"/>
        </w:rPr>
        <w:t xml:space="preserve"> и 7 </w:t>
      </w:r>
      <w:proofErr w:type="spellStart"/>
      <w:r w:rsidR="00AA6EC1" w:rsidRPr="00DF1CF1">
        <w:rPr>
          <w:color w:val="000000"/>
          <w:sz w:val="19"/>
          <w:szCs w:val="19"/>
        </w:rPr>
        <w:t>k</w:t>
      </w:r>
      <w:proofErr w:type="spellEnd"/>
      <w:r w:rsidR="00AA6EC1" w:rsidRPr="00DF1CF1">
        <w:rPr>
          <w:color w:val="000000"/>
          <w:sz w:val="19"/>
          <w:szCs w:val="19"/>
        </w:rPr>
        <w:t xml:space="preserve"> Закона «Об</w:t>
      </w:r>
      <w:r w:rsidR="002B7FD4">
        <w:rPr>
          <w:color w:val="000000"/>
          <w:sz w:val="19"/>
          <w:szCs w:val="19"/>
        </w:rPr>
        <w:t> </w:t>
      </w:r>
      <w:r w:rsidR="00AA6EC1" w:rsidRPr="00DF1CF1">
        <w:rPr>
          <w:color w:val="000000"/>
          <w:sz w:val="19"/>
          <w:szCs w:val="19"/>
        </w:rPr>
        <w:t>атомной энергии», раздел 18 Закона «Об</w:t>
      </w:r>
      <w:r w:rsidR="002B7FD4">
        <w:rPr>
          <w:color w:val="000000"/>
          <w:sz w:val="19"/>
          <w:szCs w:val="19"/>
        </w:rPr>
        <w:t> </w:t>
      </w:r>
      <w:r w:rsidR="00AA6EC1" w:rsidRPr="00DF1CF1">
        <w:rPr>
          <w:color w:val="000000"/>
          <w:sz w:val="19"/>
          <w:szCs w:val="19"/>
        </w:rPr>
        <w:t>ионизирующем излучении»].</w:t>
      </w:r>
    </w:p>
    <w:p w:rsidR="00D23DF0" w:rsidRPr="00DF1CF1" w:rsidRDefault="00EF2978" w:rsidP="00DF1CF1">
      <w:pPr>
        <w:widowControl/>
        <w:numPr>
          <w:ilvl w:val="0"/>
          <w:numId w:val="8"/>
        </w:numPr>
        <w:shd w:val="clear" w:color="auto" w:fill="FFFFFF"/>
        <w:tabs>
          <w:tab w:val="left" w:pos="370"/>
        </w:tabs>
        <w:spacing w:after="120" w:line="264" w:lineRule="auto"/>
        <w:jc w:val="both"/>
        <w:rPr>
          <w:b/>
          <w:bCs/>
          <w:color w:val="000000"/>
          <w:spacing w:val="-3"/>
          <w:sz w:val="19"/>
          <w:szCs w:val="19"/>
        </w:rPr>
      </w:pPr>
      <w:r>
        <w:rPr>
          <w:color w:val="000000"/>
          <w:sz w:val="19"/>
          <w:szCs w:val="19"/>
        </w:rPr>
        <w:t> </w:t>
      </w:r>
      <w:r w:rsidR="00AA6EC1" w:rsidRPr="00DF1CF1">
        <w:rPr>
          <w:color w:val="000000"/>
          <w:sz w:val="19"/>
          <w:szCs w:val="19"/>
        </w:rPr>
        <w:t>Лицензиат должен регулярно оценивать эффективность работы отдельных лиц, занимающих должности, требующие специальной процедуры утверждения, а также оценивать потребность в</w:t>
      </w:r>
      <w:r w:rsidR="002B7FD4">
        <w:rPr>
          <w:color w:val="000000"/>
          <w:sz w:val="19"/>
          <w:szCs w:val="19"/>
        </w:rPr>
        <w:t> </w:t>
      </w:r>
      <w:r w:rsidR="00AA6EC1" w:rsidRPr="00DF1CF1">
        <w:rPr>
          <w:color w:val="000000"/>
          <w:sz w:val="19"/>
          <w:szCs w:val="19"/>
        </w:rPr>
        <w:t>совершенствовании их компетентности и</w:t>
      </w:r>
      <w:r w:rsidR="002B7FD4">
        <w:rPr>
          <w:color w:val="000000"/>
          <w:sz w:val="19"/>
          <w:szCs w:val="19"/>
        </w:rPr>
        <w:t> </w:t>
      </w:r>
      <w:r w:rsidR="00AA6EC1" w:rsidRPr="00DF1CF1">
        <w:rPr>
          <w:color w:val="000000"/>
          <w:sz w:val="19"/>
          <w:szCs w:val="19"/>
        </w:rPr>
        <w:t>обязанностей.</w:t>
      </w:r>
    </w:p>
    <w:p w:rsidR="00D23DF0" w:rsidRPr="00DF1CF1" w:rsidRDefault="00AA6EC1" w:rsidP="00DF1CF1">
      <w:pPr>
        <w:widowControl/>
        <w:shd w:val="clear" w:color="auto" w:fill="FFFFFF"/>
        <w:spacing w:after="120" w:line="264" w:lineRule="auto"/>
        <w:jc w:val="both"/>
        <w:rPr>
          <w:sz w:val="19"/>
          <w:szCs w:val="19"/>
        </w:rPr>
      </w:pPr>
      <w:r w:rsidRPr="00EF2978">
        <w:rPr>
          <w:rFonts w:ascii="Arial" w:hAnsi="Arial" w:cs="Arial"/>
          <w:b/>
          <w:color w:val="000000"/>
          <w:sz w:val="19"/>
          <w:szCs w:val="19"/>
        </w:rPr>
        <w:t>311.</w:t>
      </w:r>
      <w:r w:rsidR="00EF2978">
        <w:rPr>
          <w:b/>
          <w:color w:val="000000"/>
          <w:sz w:val="19"/>
          <w:szCs w:val="19"/>
        </w:rPr>
        <w:t> </w:t>
      </w:r>
      <w:r w:rsidRPr="00DF1CF1">
        <w:rPr>
          <w:color w:val="000000"/>
          <w:sz w:val="19"/>
          <w:szCs w:val="19"/>
        </w:rPr>
        <w:t>Лицензиат должен регулярно оценивать пригодность персонала и обеспечивать достаточное количество сотрудников, необходимое для безопасной работы ядерной установки, а также его компетентность и соответствие должностям, важным для безопасности, и документально подтверждать данную оценку.</w:t>
      </w:r>
    </w:p>
    <w:p w:rsidR="00D23DF0" w:rsidRPr="00DF1CF1" w:rsidRDefault="00EF2978" w:rsidP="00DF1CF1">
      <w:pPr>
        <w:widowControl/>
        <w:numPr>
          <w:ilvl w:val="0"/>
          <w:numId w:val="9"/>
        </w:numPr>
        <w:shd w:val="clear" w:color="auto" w:fill="FFFFFF"/>
        <w:tabs>
          <w:tab w:val="left" w:pos="398"/>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Лицензиат должен иметь готовые систематические процедуры для гарантии того, что персонал обладает необходимыми умственными и</w:t>
      </w:r>
      <w:r w:rsidR="00B44D33">
        <w:rPr>
          <w:color w:val="000000"/>
          <w:sz w:val="19"/>
          <w:szCs w:val="19"/>
        </w:rPr>
        <w:t> </w:t>
      </w:r>
      <w:r w:rsidR="00AA6EC1" w:rsidRPr="00DF1CF1">
        <w:rPr>
          <w:color w:val="000000"/>
          <w:sz w:val="19"/>
          <w:szCs w:val="19"/>
        </w:rPr>
        <w:t>физическими способностями для выполнения своих обязанностей. Лицензиат должен убедиться в</w:t>
      </w:r>
      <w:r w:rsidR="00B44D33">
        <w:rPr>
          <w:color w:val="000000"/>
          <w:sz w:val="19"/>
          <w:szCs w:val="19"/>
        </w:rPr>
        <w:t> </w:t>
      </w:r>
      <w:r w:rsidR="00AA6EC1" w:rsidRPr="00DF1CF1">
        <w:rPr>
          <w:color w:val="000000"/>
          <w:sz w:val="19"/>
          <w:szCs w:val="19"/>
        </w:rPr>
        <w:t>пригодности персонала, подготовленного для работы на должностях, важных для безопасности, для выполнения предусмотренных обязанностей и</w:t>
      </w:r>
      <w:r w:rsidR="00B44D33">
        <w:rPr>
          <w:color w:val="000000"/>
          <w:sz w:val="19"/>
          <w:szCs w:val="19"/>
        </w:rPr>
        <w:t> </w:t>
      </w:r>
      <w:r w:rsidR="00AA6EC1" w:rsidRPr="00DF1CF1">
        <w:rPr>
          <w:color w:val="000000"/>
          <w:sz w:val="19"/>
          <w:szCs w:val="19"/>
        </w:rPr>
        <w:t>связанной с ними ответственности посредством медицинского осмотра. Медицинские осмотры необходимо проводить на регулярной основе.</w:t>
      </w:r>
    </w:p>
    <w:p w:rsidR="00D23DF0" w:rsidRPr="00DF1CF1" w:rsidRDefault="00EF2978" w:rsidP="00DF1CF1">
      <w:pPr>
        <w:widowControl/>
        <w:numPr>
          <w:ilvl w:val="0"/>
          <w:numId w:val="9"/>
        </w:numPr>
        <w:shd w:val="clear" w:color="auto" w:fill="FFFFFF"/>
        <w:tabs>
          <w:tab w:val="left" w:pos="398"/>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Если в численность персонала были внесены какие-либо существенные изменения, должны быть оценены риски, связанные с этими изменениями. Любые такие изменения должны быть обоснованы и</w:t>
      </w:r>
      <w:r w:rsidR="00B44D33">
        <w:rPr>
          <w:color w:val="000000"/>
          <w:sz w:val="19"/>
          <w:szCs w:val="19"/>
        </w:rPr>
        <w:t> </w:t>
      </w:r>
      <w:r w:rsidR="00AA6EC1" w:rsidRPr="00DF1CF1">
        <w:rPr>
          <w:color w:val="000000"/>
          <w:sz w:val="19"/>
          <w:szCs w:val="19"/>
        </w:rPr>
        <w:t>тщательно спланированы заранее с оценкой возможных последствий для безопасности. После осуществления изменений необходимо удостовериться в правильности оценки. Общие требования к изменениям организационной структуры изложены в Руководстве YVL A.3.</w:t>
      </w:r>
    </w:p>
    <w:p w:rsidR="00D23DF0" w:rsidRPr="00DF1CF1" w:rsidRDefault="00EF2978" w:rsidP="00DF1CF1">
      <w:pPr>
        <w:widowControl/>
        <w:numPr>
          <w:ilvl w:val="0"/>
          <w:numId w:val="9"/>
        </w:numPr>
        <w:shd w:val="clear" w:color="auto" w:fill="FFFFFF"/>
        <w:tabs>
          <w:tab w:val="left" w:pos="398"/>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Лицензиат должен иметь готовую систематическую и документально оформленную процедуру найма для гарантии того, что нанимаемые сотрудники имеют необходимую компетентность и</w:t>
      </w:r>
      <w:r w:rsidR="00B44D33">
        <w:rPr>
          <w:color w:val="000000"/>
          <w:sz w:val="19"/>
          <w:szCs w:val="19"/>
        </w:rPr>
        <w:t> </w:t>
      </w:r>
      <w:r w:rsidR="00AA6EC1" w:rsidRPr="00DF1CF1">
        <w:rPr>
          <w:color w:val="000000"/>
          <w:sz w:val="19"/>
          <w:szCs w:val="19"/>
        </w:rPr>
        <w:t>пригодны к выполнению предусмотренных обязанностей, а также удовлетворяют требованиям к</w:t>
      </w:r>
      <w:r w:rsidR="00B44D33">
        <w:rPr>
          <w:color w:val="000000"/>
          <w:sz w:val="19"/>
          <w:szCs w:val="19"/>
        </w:rPr>
        <w:t> </w:t>
      </w:r>
      <w:r w:rsidR="00AA6EC1" w:rsidRPr="00DF1CF1">
        <w:rPr>
          <w:color w:val="000000"/>
          <w:sz w:val="19"/>
          <w:szCs w:val="19"/>
        </w:rPr>
        <w:t>квалификации. При отборе необходимо учитывать время, необходимое для введения в должность новых сотрудников.</w:t>
      </w:r>
    </w:p>
    <w:p w:rsidR="00D23DF0" w:rsidRPr="00EF2978" w:rsidRDefault="00AA6EC1" w:rsidP="00FE1A35">
      <w:pPr>
        <w:widowControl/>
        <w:shd w:val="clear" w:color="auto" w:fill="FFFFFF"/>
        <w:tabs>
          <w:tab w:val="left" w:pos="427"/>
        </w:tabs>
        <w:spacing w:before="240" w:after="120" w:line="252" w:lineRule="auto"/>
        <w:rPr>
          <w:sz w:val="19"/>
          <w:szCs w:val="19"/>
        </w:rPr>
      </w:pPr>
      <w:r w:rsidRPr="00DF1CF1">
        <w:rPr>
          <w:sz w:val="19"/>
          <w:szCs w:val="19"/>
        </w:rPr>
        <w:br w:type="column"/>
      </w:r>
      <w:r w:rsidRPr="00FE1A35">
        <w:rPr>
          <w:rFonts w:ascii="Arial" w:hAnsi="Arial"/>
          <w:b/>
          <w:color w:val="A6A6A6" w:themeColor="background1" w:themeShade="A6"/>
        </w:rPr>
        <w:t>3.3</w:t>
      </w:r>
      <w:r w:rsidRPr="00FE1A35">
        <w:rPr>
          <w:rFonts w:ascii="Arial" w:hAnsi="Arial"/>
          <w:b/>
          <w:color w:val="A6A6A6" w:themeColor="background1" w:themeShade="A6"/>
        </w:rPr>
        <w:tab/>
      </w:r>
      <w:r w:rsidRPr="00EF2978">
        <w:rPr>
          <w:rFonts w:ascii="Arial" w:hAnsi="Arial"/>
          <w:b/>
        </w:rPr>
        <w:t>Развитие компетентности</w:t>
      </w:r>
    </w:p>
    <w:p w:rsidR="00D23DF0" w:rsidRPr="00DF1CF1" w:rsidRDefault="00EF2978" w:rsidP="00DF1CF1">
      <w:pPr>
        <w:widowControl/>
        <w:numPr>
          <w:ilvl w:val="0"/>
          <w:numId w:val="10"/>
        </w:numPr>
        <w:shd w:val="clear" w:color="auto" w:fill="FFFFFF"/>
        <w:tabs>
          <w:tab w:val="left" w:pos="374"/>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Лицензиат должен определить и документально оформить общие принципы развития компетентности.</w:t>
      </w:r>
    </w:p>
    <w:p w:rsidR="00D23DF0" w:rsidRPr="00DF1CF1" w:rsidRDefault="00EF2978" w:rsidP="00DF1CF1">
      <w:pPr>
        <w:widowControl/>
        <w:numPr>
          <w:ilvl w:val="0"/>
          <w:numId w:val="10"/>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Лицензиат должен иметь готовый систематический и документально оформленный процесс развития компетентности с учетом понимания значимости рассматриваемых вопросов для безопасности и преимущественного приоритета безопасности, а также знаний, полученных в</w:t>
      </w:r>
      <w:r w:rsidR="00B44D33">
        <w:rPr>
          <w:color w:val="000000"/>
          <w:sz w:val="19"/>
          <w:szCs w:val="19"/>
        </w:rPr>
        <w:t> </w:t>
      </w:r>
      <w:r w:rsidR="00AA6EC1" w:rsidRPr="00DF1CF1">
        <w:rPr>
          <w:color w:val="000000"/>
          <w:sz w:val="19"/>
          <w:szCs w:val="19"/>
        </w:rPr>
        <w:t>процессе приобретения опыта эксплуатации и</w:t>
      </w:r>
      <w:r w:rsidR="00B44D33">
        <w:rPr>
          <w:color w:val="000000"/>
          <w:sz w:val="19"/>
          <w:szCs w:val="19"/>
        </w:rPr>
        <w:t> </w:t>
      </w:r>
      <w:r w:rsidR="00AA6EC1" w:rsidRPr="00DF1CF1">
        <w:rPr>
          <w:color w:val="000000"/>
          <w:sz w:val="19"/>
          <w:szCs w:val="19"/>
        </w:rPr>
        <w:t>самооценок. Развитие компетентности применимо ко всему персоналу, занятому в работах, связанных с</w:t>
      </w:r>
      <w:r w:rsidR="00B44D33">
        <w:rPr>
          <w:color w:val="000000"/>
          <w:sz w:val="19"/>
          <w:szCs w:val="19"/>
        </w:rPr>
        <w:t> </w:t>
      </w:r>
      <w:r w:rsidR="00AA6EC1" w:rsidRPr="00DF1CF1">
        <w:rPr>
          <w:color w:val="000000"/>
          <w:sz w:val="19"/>
          <w:szCs w:val="19"/>
        </w:rPr>
        <w:t>использованием атомной энергии.</w:t>
      </w:r>
    </w:p>
    <w:p w:rsidR="00D23DF0" w:rsidRPr="00DF1CF1" w:rsidRDefault="00AA6EC1" w:rsidP="00DF1CF1">
      <w:pPr>
        <w:widowControl/>
        <w:shd w:val="clear" w:color="auto" w:fill="FFFFFF"/>
        <w:spacing w:after="120" w:line="264" w:lineRule="auto"/>
        <w:jc w:val="both"/>
        <w:rPr>
          <w:sz w:val="19"/>
          <w:szCs w:val="19"/>
        </w:rPr>
      </w:pPr>
      <w:r w:rsidRPr="00EF2978">
        <w:rPr>
          <w:rFonts w:ascii="Arial" w:hAnsi="Arial" w:cs="Arial"/>
          <w:b/>
          <w:color w:val="000000"/>
          <w:sz w:val="19"/>
          <w:szCs w:val="19"/>
        </w:rPr>
        <w:t>317.</w:t>
      </w:r>
      <w:r w:rsidR="00EF2978">
        <w:rPr>
          <w:b/>
          <w:color w:val="000000"/>
          <w:sz w:val="19"/>
          <w:szCs w:val="19"/>
          <w:lang w:val="en-US"/>
        </w:rPr>
        <w:t> </w:t>
      </w:r>
      <w:r w:rsidRPr="00DF1CF1">
        <w:rPr>
          <w:color w:val="000000"/>
          <w:sz w:val="19"/>
          <w:szCs w:val="19"/>
        </w:rPr>
        <w:t>Результатом процесса развития компетентности должны стать планы и меры по развитию. План развития компетентности должен постоянно обновляться, а также в нем должны учитываться различные этапы жизненного цикла ядерной установки и общий прогресс в данной отрасли.</w:t>
      </w:r>
    </w:p>
    <w:p w:rsidR="00D23DF0" w:rsidRPr="00DF1CF1" w:rsidRDefault="00EF2978" w:rsidP="00DF1CF1">
      <w:pPr>
        <w:widowControl/>
        <w:numPr>
          <w:ilvl w:val="0"/>
          <w:numId w:val="11"/>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AA6EC1" w:rsidRPr="00DF1CF1">
        <w:rPr>
          <w:color w:val="000000"/>
          <w:sz w:val="19"/>
          <w:szCs w:val="19"/>
        </w:rPr>
        <w:t>Процесс развития компетентности должен осуществляться систематически, начиная с</w:t>
      </w:r>
      <w:r w:rsidR="00B44D33">
        <w:rPr>
          <w:color w:val="000000"/>
          <w:sz w:val="19"/>
          <w:szCs w:val="19"/>
        </w:rPr>
        <w:t> </w:t>
      </w:r>
      <w:r w:rsidR="00AA6EC1" w:rsidRPr="00DF1CF1">
        <w:rPr>
          <w:color w:val="000000"/>
          <w:sz w:val="19"/>
          <w:szCs w:val="19"/>
        </w:rPr>
        <w:t>определения уровней компетентности, требуемых для успешного выполнения функциональных обязанностей, и заканчивая подготовкой и</w:t>
      </w:r>
      <w:r w:rsidR="00B44D33">
        <w:rPr>
          <w:color w:val="000000"/>
          <w:sz w:val="19"/>
          <w:szCs w:val="19"/>
        </w:rPr>
        <w:t> </w:t>
      </w:r>
      <w:r w:rsidR="00AA6EC1" w:rsidRPr="00DF1CF1">
        <w:rPr>
          <w:color w:val="000000"/>
          <w:sz w:val="19"/>
          <w:szCs w:val="19"/>
        </w:rPr>
        <w:t xml:space="preserve">реализацией планов развития. Реализация включает подготовку обучающих материалов, </w:t>
      </w:r>
      <w:proofErr w:type="gramStart"/>
      <w:r w:rsidR="00AA6EC1" w:rsidRPr="00DF1CF1">
        <w:rPr>
          <w:color w:val="000000"/>
          <w:sz w:val="19"/>
          <w:szCs w:val="19"/>
        </w:rPr>
        <w:t>контроль за</w:t>
      </w:r>
      <w:proofErr w:type="gramEnd"/>
      <w:r w:rsidR="00AA6EC1" w:rsidRPr="00DF1CF1">
        <w:rPr>
          <w:color w:val="000000"/>
          <w:sz w:val="19"/>
          <w:szCs w:val="19"/>
        </w:rPr>
        <w:t xml:space="preserve"> выполнением мер по развитию и оценку результатов.</w:t>
      </w:r>
    </w:p>
    <w:p w:rsidR="00D23DF0" w:rsidRPr="00DF1CF1" w:rsidRDefault="00EF2978" w:rsidP="00DF1CF1">
      <w:pPr>
        <w:widowControl/>
        <w:numPr>
          <w:ilvl w:val="0"/>
          <w:numId w:val="11"/>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AA6EC1" w:rsidRPr="00DF1CF1">
        <w:rPr>
          <w:color w:val="000000"/>
          <w:sz w:val="19"/>
          <w:szCs w:val="19"/>
        </w:rPr>
        <w:t>Лицензиат обязан гарантировать должную передачу знаний и компетентности; атмосфера, преобладающая в организации, должна способствовать их передаче; также необходимо обеспечить наличие готовых эффективных процедур такой передачи.</w:t>
      </w:r>
    </w:p>
    <w:p w:rsidR="00D23DF0" w:rsidRPr="00DF1CF1" w:rsidRDefault="00EF2978" w:rsidP="00DF1CF1">
      <w:pPr>
        <w:widowControl/>
        <w:numPr>
          <w:ilvl w:val="0"/>
          <w:numId w:val="11"/>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Лицензиат должен активно использовать различные способы для развития компетентности персонала и организации.</w:t>
      </w:r>
    </w:p>
    <w:p w:rsidR="00D23DF0" w:rsidRPr="00EF2978" w:rsidRDefault="00AA6EC1" w:rsidP="00FE1A35">
      <w:pPr>
        <w:widowControl/>
        <w:shd w:val="clear" w:color="auto" w:fill="FFFFFF"/>
        <w:tabs>
          <w:tab w:val="left" w:pos="427"/>
        </w:tabs>
        <w:spacing w:before="240" w:after="120" w:line="252" w:lineRule="auto"/>
        <w:rPr>
          <w:rFonts w:ascii="Arial" w:hAnsi="Arial"/>
          <w:b/>
        </w:rPr>
      </w:pPr>
      <w:r w:rsidRPr="00FE1A35">
        <w:rPr>
          <w:rFonts w:ascii="Arial" w:hAnsi="Arial"/>
          <w:b/>
          <w:color w:val="A6A6A6" w:themeColor="background1" w:themeShade="A6"/>
        </w:rPr>
        <w:t>3.4</w:t>
      </w:r>
      <w:r w:rsidRPr="00FE1A35">
        <w:rPr>
          <w:rFonts w:ascii="Arial" w:hAnsi="Arial"/>
          <w:b/>
          <w:color w:val="A6A6A6" w:themeColor="background1" w:themeShade="A6"/>
        </w:rPr>
        <w:tab/>
      </w:r>
      <w:r w:rsidRPr="00EF2978">
        <w:rPr>
          <w:rFonts w:ascii="Arial" w:hAnsi="Arial"/>
          <w:b/>
        </w:rPr>
        <w:t>Программы по развитию компетентности и оценка компетентности</w:t>
      </w:r>
    </w:p>
    <w:p w:rsidR="00D23DF0" w:rsidRPr="00EF2978" w:rsidRDefault="00AA6EC1" w:rsidP="004E5FBA">
      <w:pPr>
        <w:widowControl/>
        <w:shd w:val="clear" w:color="auto" w:fill="FFFFFF"/>
        <w:spacing w:before="240" w:after="120" w:line="264" w:lineRule="auto"/>
        <w:rPr>
          <w:b/>
          <w:sz w:val="19"/>
          <w:szCs w:val="19"/>
        </w:rPr>
      </w:pPr>
      <w:r w:rsidRPr="00EF2978">
        <w:rPr>
          <w:b/>
          <w:color w:val="000000"/>
          <w:sz w:val="19"/>
          <w:szCs w:val="19"/>
        </w:rPr>
        <w:t>Программы по развитию компетентности</w:t>
      </w:r>
    </w:p>
    <w:p w:rsidR="00D23DF0" w:rsidRPr="00DF1CF1" w:rsidRDefault="00AA6EC1" w:rsidP="00DF1CF1">
      <w:pPr>
        <w:widowControl/>
        <w:shd w:val="clear" w:color="auto" w:fill="FFFFFF"/>
        <w:tabs>
          <w:tab w:val="left" w:pos="346"/>
        </w:tabs>
        <w:spacing w:after="120" w:line="264" w:lineRule="auto"/>
        <w:jc w:val="both"/>
        <w:rPr>
          <w:sz w:val="19"/>
          <w:szCs w:val="19"/>
        </w:rPr>
      </w:pPr>
      <w:r w:rsidRPr="00EF2978">
        <w:rPr>
          <w:rFonts w:ascii="Arial" w:hAnsi="Arial" w:cs="Arial"/>
          <w:b/>
          <w:color w:val="000000"/>
          <w:spacing w:val="-3"/>
          <w:sz w:val="19"/>
          <w:szCs w:val="19"/>
        </w:rPr>
        <w:t>321.</w:t>
      </w:r>
      <w:r w:rsidR="00EF2978">
        <w:rPr>
          <w:rFonts w:ascii="Arial" w:hAnsi="Arial" w:cs="Arial"/>
          <w:sz w:val="19"/>
          <w:szCs w:val="19"/>
          <w:lang w:val="en-US"/>
        </w:rPr>
        <w:t> </w:t>
      </w:r>
      <w:r w:rsidRPr="00DF1CF1">
        <w:rPr>
          <w:color w:val="000000"/>
          <w:sz w:val="19"/>
          <w:szCs w:val="19"/>
        </w:rPr>
        <w:t>Программы по развитию компетентности на</w:t>
      </w:r>
      <w:r w:rsidR="00B44D33">
        <w:rPr>
          <w:color w:val="000000"/>
          <w:sz w:val="19"/>
          <w:szCs w:val="19"/>
        </w:rPr>
        <w:t> </w:t>
      </w:r>
      <w:r w:rsidRPr="00DF1CF1">
        <w:rPr>
          <w:color w:val="000000"/>
          <w:sz w:val="19"/>
          <w:szCs w:val="19"/>
        </w:rPr>
        <w:t>ядерной установке должны включать основной, непрерывный и повторный курс обучения, основывающийся на принципе непрерывного улучшения компетентности. Программы по развитию компетентности должны гарантировать получение и поддержание необходимых уровней компетентности в отношении всех функций и</w:t>
      </w:r>
      <w:r w:rsidR="00B44D33">
        <w:rPr>
          <w:color w:val="000000"/>
          <w:sz w:val="19"/>
          <w:szCs w:val="19"/>
        </w:rPr>
        <w:t> </w:t>
      </w:r>
      <w:r w:rsidRPr="00DF1CF1">
        <w:rPr>
          <w:color w:val="000000"/>
          <w:sz w:val="19"/>
          <w:szCs w:val="19"/>
        </w:rPr>
        <w:t>обязанностей, важных для безопасности.</w:t>
      </w:r>
    </w:p>
    <w:p w:rsidR="00D23DF0" w:rsidRPr="00DF1CF1" w:rsidRDefault="00D23DF0" w:rsidP="00DF1CF1">
      <w:pPr>
        <w:widowControl/>
        <w:shd w:val="clear" w:color="auto" w:fill="FFFFFF"/>
        <w:tabs>
          <w:tab w:val="left" w:pos="346"/>
        </w:tabs>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EF2978" w:rsidRDefault="00D23DF0" w:rsidP="00EF2978">
      <w:pPr>
        <w:shd w:val="clear" w:color="auto" w:fill="FFFFFF"/>
        <w:jc w:val="both"/>
        <w:rPr>
          <w:sz w:val="2"/>
          <w:szCs w:val="19"/>
        </w:rPr>
      </w:pPr>
    </w:p>
    <w:p w:rsidR="00D23DF0" w:rsidRPr="00DF1CF1" w:rsidRDefault="00EF2978" w:rsidP="00DF1CF1">
      <w:pPr>
        <w:widowControl/>
        <w:numPr>
          <w:ilvl w:val="0"/>
          <w:numId w:val="12"/>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Должны быть подготовлены программы обучения, ориентированные на выполнение специальных функций, для отдельных лиц, задействованных в выполнении функций, важных для безопасности. Программы должны состоять из</w:t>
      </w:r>
      <w:r w:rsidR="00431F6F">
        <w:rPr>
          <w:color w:val="000000"/>
          <w:sz w:val="19"/>
          <w:szCs w:val="19"/>
        </w:rPr>
        <w:t> </w:t>
      </w:r>
      <w:r w:rsidR="00AA6EC1" w:rsidRPr="00DF1CF1">
        <w:rPr>
          <w:color w:val="000000"/>
          <w:sz w:val="19"/>
          <w:szCs w:val="19"/>
        </w:rPr>
        <w:t>основного и повторного курса обучения, необходимого для выполнения функций.</w:t>
      </w:r>
    </w:p>
    <w:p w:rsidR="00D23DF0" w:rsidRPr="00DF1CF1" w:rsidRDefault="00EF2978" w:rsidP="00DF1CF1">
      <w:pPr>
        <w:widowControl/>
        <w:numPr>
          <w:ilvl w:val="0"/>
          <w:numId w:val="12"/>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Программы по развитию компетентности и</w:t>
      </w:r>
      <w:r w:rsidR="00431F6F">
        <w:rPr>
          <w:color w:val="000000"/>
          <w:sz w:val="19"/>
          <w:szCs w:val="19"/>
        </w:rPr>
        <w:t> </w:t>
      </w:r>
      <w:r w:rsidR="00AA6EC1" w:rsidRPr="00DF1CF1">
        <w:rPr>
          <w:color w:val="000000"/>
          <w:sz w:val="19"/>
          <w:szCs w:val="19"/>
        </w:rPr>
        <w:t>обучение должны обеспечить понимание персо</w:t>
      </w:r>
      <w:r w:rsidR="0078627C">
        <w:rPr>
          <w:color w:val="000000"/>
          <w:sz w:val="19"/>
          <w:szCs w:val="19"/>
        </w:rPr>
        <w:t>налом значимости выполняемых им</w:t>
      </w:r>
      <w:r w:rsidR="00AA6EC1" w:rsidRPr="00DF1CF1">
        <w:rPr>
          <w:color w:val="000000"/>
          <w:sz w:val="19"/>
          <w:szCs w:val="19"/>
        </w:rPr>
        <w:t xml:space="preserve"> функций для безопасности. Преимущественн</w:t>
      </w:r>
      <w:r w:rsidR="00431F6F">
        <w:rPr>
          <w:color w:val="000000"/>
          <w:sz w:val="19"/>
          <w:szCs w:val="19"/>
        </w:rPr>
        <w:t>ым приоритетом в обучении должны</w:t>
      </w:r>
      <w:r w:rsidR="00AA6EC1" w:rsidRPr="00DF1CF1">
        <w:rPr>
          <w:color w:val="000000"/>
          <w:sz w:val="19"/>
          <w:szCs w:val="19"/>
        </w:rPr>
        <w:t xml:space="preserve"> стать безопасность и важность соблюдения требований безопасности.</w:t>
      </w:r>
    </w:p>
    <w:p w:rsidR="00D23DF0" w:rsidRPr="00DF1CF1" w:rsidRDefault="00EF2978" w:rsidP="00DF1CF1">
      <w:pPr>
        <w:widowControl/>
        <w:numPr>
          <w:ilvl w:val="0"/>
          <w:numId w:val="12"/>
        </w:numPr>
        <w:shd w:val="clear" w:color="auto" w:fill="FFFFFF"/>
        <w:tabs>
          <w:tab w:val="left" w:pos="350"/>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Лицензиат должен подготовить программу ввода в должность для новых работников ядерной установки, чтобы способствовать их систематическому и управляемому ознакомлению с</w:t>
      </w:r>
      <w:r w:rsidR="00B13DED">
        <w:rPr>
          <w:color w:val="000000"/>
          <w:sz w:val="19"/>
          <w:szCs w:val="19"/>
        </w:rPr>
        <w:t> </w:t>
      </w:r>
      <w:r w:rsidR="00AA6EC1" w:rsidRPr="00DF1CF1">
        <w:rPr>
          <w:color w:val="000000"/>
          <w:sz w:val="19"/>
          <w:szCs w:val="19"/>
        </w:rPr>
        <w:t>их обязанностями и условиями труда. Программа ввода в должность должна также включать обязанности и обязательства персонала, а также практики безопасного ведения работ и меры авари</w:t>
      </w:r>
      <w:r w:rsidR="00B13DED">
        <w:rPr>
          <w:color w:val="000000"/>
          <w:sz w:val="19"/>
          <w:szCs w:val="19"/>
        </w:rPr>
        <w:t>йного реагирования. Также должна</w:t>
      </w:r>
      <w:r w:rsidR="00AA6EC1" w:rsidRPr="00DF1CF1">
        <w:rPr>
          <w:color w:val="000000"/>
          <w:sz w:val="19"/>
          <w:szCs w:val="19"/>
        </w:rPr>
        <w:t xml:space="preserve"> быть подготовлена необходимая программа обучения, связанная с вводным инструктажем для тех, кто переходит на новую должность в пределах ядерной установки.</w:t>
      </w:r>
    </w:p>
    <w:p w:rsidR="00D23DF0" w:rsidRPr="00DF1CF1" w:rsidRDefault="00AA6EC1" w:rsidP="00DF1CF1">
      <w:pPr>
        <w:widowControl/>
        <w:numPr>
          <w:ilvl w:val="0"/>
          <w:numId w:val="12"/>
        </w:numPr>
        <w:shd w:val="clear" w:color="auto" w:fill="FFFFFF"/>
        <w:tabs>
          <w:tab w:val="left" w:pos="350"/>
        </w:tabs>
        <w:spacing w:after="120" w:line="264" w:lineRule="auto"/>
        <w:jc w:val="both"/>
        <w:rPr>
          <w:b/>
          <w:bCs/>
          <w:color w:val="000000"/>
          <w:spacing w:val="-1"/>
          <w:sz w:val="19"/>
          <w:szCs w:val="19"/>
        </w:rPr>
      </w:pPr>
      <w:r w:rsidRPr="00DF1CF1">
        <w:rPr>
          <w:color w:val="000000"/>
          <w:sz w:val="19"/>
          <w:szCs w:val="19"/>
        </w:rPr>
        <w:t>Персонал должен пройти обучение мероприятиям по аварийным ситуациям. Более подробные требования по аварийному реагированию изложены в Руководстве YVL C.5.</w:t>
      </w:r>
    </w:p>
    <w:p w:rsidR="00D23DF0" w:rsidRPr="00EF2978" w:rsidRDefault="00AA6EC1" w:rsidP="004E5FBA">
      <w:pPr>
        <w:widowControl/>
        <w:shd w:val="clear" w:color="auto" w:fill="FFFFFF"/>
        <w:spacing w:before="240" w:after="120" w:line="264" w:lineRule="auto"/>
        <w:rPr>
          <w:b/>
          <w:sz w:val="19"/>
          <w:szCs w:val="19"/>
        </w:rPr>
      </w:pPr>
      <w:r w:rsidRPr="00EF2978">
        <w:rPr>
          <w:b/>
          <w:color w:val="000000"/>
          <w:sz w:val="19"/>
          <w:szCs w:val="19"/>
        </w:rPr>
        <w:t xml:space="preserve">Требования к обучению, ориентированному </w:t>
      </w:r>
      <w:r w:rsidR="00B13DED">
        <w:rPr>
          <w:b/>
          <w:color w:val="000000"/>
          <w:sz w:val="19"/>
          <w:szCs w:val="19"/>
        </w:rPr>
        <w:br/>
      </w:r>
      <w:r w:rsidRPr="00EF2978">
        <w:rPr>
          <w:b/>
          <w:color w:val="000000"/>
          <w:sz w:val="19"/>
          <w:szCs w:val="19"/>
        </w:rPr>
        <w:t>на выполнение специальных функций</w:t>
      </w:r>
    </w:p>
    <w:p w:rsidR="00D23DF0" w:rsidRPr="00DF1CF1" w:rsidRDefault="00EF2978" w:rsidP="00DF1CF1">
      <w:pPr>
        <w:widowControl/>
        <w:numPr>
          <w:ilvl w:val="0"/>
          <w:numId w:val="13"/>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Персонал по техническому обслуживанию и</w:t>
      </w:r>
      <w:r w:rsidR="00B13DED">
        <w:rPr>
          <w:color w:val="000000"/>
          <w:sz w:val="19"/>
          <w:szCs w:val="19"/>
        </w:rPr>
        <w:t> </w:t>
      </w:r>
      <w:r w:rsidR="00AA6EC1" w:rsidRPr="00DF1CF1">
        <w:rPr>
          <w:color w:val="000000"/>
          <w:sz w:val="19"/>
          <w:szCs w:val="19"/>
        </w:rPr>
        <w:t>технической поддержке, включая поставщиков, должен пройти практическое обучение для выполнения заданий и обязанностей, важных для обеспечения ядерной и радиационной безопасности.</w:t>
      </w:r>
    </w:p>
    <w:p w:rsidR="00D23DF0" w:rsidRPr="00DF1CF1" w:rsidRDefault="00EF2978" w:rsidP="00DF1CF1">
      <w:pPr>
        <w:widowControl/>
        <w:numPr>
          <w:ilvl w:val="0"/>
          <w:numId w:val="13"/>
        </w:numPr>
        <w:shd w:val="clear" w:color="auto" w:fill="FFFFFF"/>
        <w:tabs>
          <w:tab w:val="left" w:pos="350"/>
        </w:tabs>
        <w:spacing w:after="120" w:line="264" w:lineRule="auto"/>
        <w:jc w:val="both"/>
        <w:rPr>
          <w:b/>
          <w:bCs/>
          <w:color w:val="000000"/>
          <w:spacing w:val="-8"/>
          <w:sz w:val="19"/>
          <w:szCs w:val="19"/>
        </w:rPr>
      </w:pPr>
      <w:r>
        <w:rPr>
          <w:color w:val="000000"/>
          <w:sz w:val="19"/>
          <w:szCs w:val="19"/>
          <w:lang w:val="en-US"/>
        </w:rPr>
        <w:t> </w:t>
      </w:r>
      <w:r w:rsidR="00AA6EC1" w:rsidRPr="00DF1CF1">
        <w:rPr>
          <w:color w:val="000000"/>
          <w:sz w:val="19"/>
          <w:szCs w:val="19"/>
        </w:rPr>
        <w:t>Специалисты по учету опыта эксплуатации должны пройти обучение в этой сфере, а весь персонал, выполняющий функции, важные для безопасности, должен пройти основной курс обучения. Учет опыта эксплуатации описывается в</w:t>
      </w:r>
      <w:r w:rsidR="00B13DED">
        <w:rPr>
          <w:color w:val="000000"/>
          <w:sz w:val="19"/>
          <w:szCs w:val="19"/>
        </w:rPr>
        <w:t> </w:t>
      </w:r>
      <w:r w:rsidR="00AA6EC1" w:rsidRPr="00DF1CF1">
        <w:rPr>
          <w:color w:val="000000"/>
          <w:sz w:val="19"/>
          <w:szCs w:val="19"/>
        </w:rPr>
        <w:t>Руководстве YVL A.10.</w:t>
      </w:r>
    </w:p>
    <w:p w:rsidR="00D23DF0" w:rsidRPr="00DF1CF1" w:rsidRDefault="00EF2978" w:rsidP="00DF1CF1">
      <w:pPr>
        <w:widowControl/>
        <w:numPr>
          <w:ilvl w:val="0"/>
          <w:numId w:val="13"/>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Эксплуатационный персонал и, при необходимости, персонал технической поддержки на</w:t>
      </w:r>
      <w:r w:rsidR="00B13DED">
        <w:rPr>
          <w:color w:val="000000"/>
          <w:sz w:val="19"/>
          <w:szCs w:val="19"/>
        </w:rPr>
        <w:t> установке должны</w:t>
      </w:r>
      <w:r w:rsidR="00AA6EC1" w:rsidRPr="00DF1CF1">
        <w:rPr>
          <w:color w:val="000000"/>
          <w:sz w:val="19"/>
          <w:szCs w:val="19"/>
        </w:rPr>
        <w:t xml:space="preserve"> регулярно проходить обучение и получать практические инструкции по</w:t>
      </w:r>
      <w:r w:rsidR="00B13DED">
        <w:rPr>
          <w:color w:val="000000"/>
          <w:sz w:val="19"/>
          <w:szCs w:val="19"/>
        </w:rPr>
        <w:t> </w:t>
      </w:r>
      <w:r w:rsidR="00AA6EC1" w:rsidRPr="00DF1CF1">
        <w:rPr>
          <w:color w:val="000000"/>
          <w:sz w:val="19"/>
          <w:szCs w:val="19"/>
        </w:rPr>
        <w:t>использованию противоаварийных инструкций по</w:t>
      </w:r>
      <w:r w:rsidR="00B13DED">
        <w:rPr>
          <w:color w:val="000000"/>
          <w:sz w:val="19"/>
          <w:szCs w:val="19"/>
        </w:rPr>
        <w:t> </w:t>
      </w:r>
      <w:r w:rsidR="00AA6EC1" w:rsidRPr="00DF1CF1">
        <w:rPr>
          <w:color w:val="000000"/>
          <w:sz w:val="19"/>
          <w:szCs w:val="19"/>
        </w:rPr>
        <w:t>эксплуатации и регламентов при нарушении нормальных условий эксплуатации, а также процедур по управлению тяжелой аварией. На</w:t>
      </w:r>
      <w:r w:rsidR="00B13DED">
        <w:rPr>
          <w:color w:val="000000"/>
          <w:sz w:val="19"/>
          <w:szCs w:val="19"/>
        </w:rPr>
        <w:t> </w:t>
      </w:r>
      <w:r w:rsidR="00AA6EC1" w:rsidRPr="00DF1CF1">
        <w:rPr>
          <w:color w:val="000000"/>
          <w:sz w:val="19"/>
          <w:szCs w:val="19"/>
        </w:rPr>
        <w:t>атомной электростанции это должно осуществляться посредством полномасштабного тренажера.</w:t>
      </w:r>
    </w:p>
    <w:p w:rsidR="00D23DF0" w:rsidRPr="00EF2978" w:rsidRDefault="00AA6EC1" w:rsidP="00EF2978">
      <w:pPr>
        <w:shd w:val="clear" w:color="auto" w:fill="FFFFFF"/>
        <w:jc w:val="both"/>
        <w:rPr>
          <w:sz w:val="2"/>
          <w:szCs w:val="19"/>
        </w:rPr>
      </w:pPr>
      <w:r w:rsidRPr="00DF1CF1">
        <w:rPr>
          <w:sz w:val="19"/>
          <w:szCs w:val="19"/>
        </w:rPr>
        <w:br w:type="column"/>
      </w:r>
    </w:p>
    <w:p w:rsidR="00D23DF0" w:rsidRPr="00DF1CF1" w:rsidRDefault="00EF2978" w:rsidP="00DF1CF1">
      <w:pPr>
        <w:widowControl/>
        <w:numPr>
          <w:ilvl w:val="0"/>
          <w:numId w:val="14"/>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Для подготовки к управлению тяжелыми авариями эксплуатационный персонал должен отработать переход от выполнения противоаварийных инструкций по эксплуатации и</w:t>
      </w:r>
      <w:r w:rsidR="00B13DED">
        <w:rPr>
          <w:color w:val="000000"/>
          <w:sz w:val="19"/>
          <w:szCs w:val="19"/>
        </w:rPr>
        <w:t> </w:t>
      </w:r>
      <w:r w:rsidR="00AA6EC1" w:rsidRPr="00DF1CF1">
        <w:rPr>
          <w:color w:val="000000"/>
          <w:sz w:val="19"/>
          <w:szCs w:val="19"/>
        </w:rPr>
        <w:t>регламентов при нарушении нормальных условий эксплуатации к выполнению порядка действий для управления тяжелой аварией.</w:t>
      </w:r>
    </w:p>
    <w:p w:rsidR="00D23DF0" w:rsidRPr="00DF1CF1" w:rsidRDefault="00EF2978" w:rsidP="00DF1CF1">
      <w:pPr>
        <w:widowControl/>
        <w:numPr>
          <w:ilvl w:val="0"/>
          <w:numId w:val="14"/>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AA6EC1" w:rsidRPr="00DF1CF1">
        <w:rPr>
          <w:color w:val="000000"/>
          <w:sz w:val="19"/>
          <w:szCs w:val="19"/>
        </w:rPr>
        <w:t>Меры, которые необходимо включить в</w:t>
      </w:r>
      <w:r w:rsidR="00B13DED">
        <w:rPr>
          <w:color w:val="000000"/>
          <w:sz w:val="19"/>
          <w:szCs w:val="19"/>
        </w:rPr>
        <w:t> </w:t>
      </w:r>
      <w:r w:rsidR="00AA6EC1" w:rsidRPr="00DF1CF1">
        <w:rPr>
          <w:color w:val="000000"/>
          <w:sz w:val="19"/>
          <w:szCs w:val="19"/>
        </w:rPr>
        <w:t>инструкции при нарушении нормальных условий эксплуатации и управлении тяжелой аварией, принимаемые в целях восстановления критических функций безопасности, должны отрабатываться на</w:t>
      </w:r>
      <w:r w:rsidR="00B13DED">
        <w:rPr>
          <w:color w:val="000000"/>
          <w:sz w:val="19"/>
          <w:szCs w:val="19"/>
        </w:rPr>
        <w:t> </w:t>
      </w:r>
      <w:r w:rsidR="00AA6EC1" w:rsidRPr="00DF1CF1">
        <w:rPr>
          <w:color w:val="000000"/>
          <w:sz w:val="19"/>
          <w:szCs w:val="19"/>
        </w:rPr>
        <w:t>регулярной основе.</w:t>
      </w:r>
    </w:p>
    <w:p w:rsidR="00D23DF0" w:rsidRPr="00EF2978" w:rsidRDefault="00AA6EC1" w:rsidP="004E5FBA">
      <w:pPr>
        <w:widowControl/>
        <w:shd w:val="clear" w:color="auto" w:fill="FFFFFF"/>
        <w:spacing w:before="240" w:after="120" w:line="264" w:lineRule="auto"/>
        <w:rPr>
          <w:b/>
          <w:sz w:val="19"/>
          <w:szCs w:val="19"/>
        </w:rPr>
      </w:pPr>
      <w:r w:rsidRPr="00EF2978">
        <w:rPr>
          <w:b/>
          <w:color w:val="000000"/>
          <w:sz w:val="19"/>
          <w:szCs w:val="19"/>
        </w:rPr>
        <w:t>Оценка компетентности и верификация квалификаций</w:t>
      </w:r>
    </w:p>
    <w:p w:rsidR="00D23DF0" w:rsidRPr="00DF1CF1" w:rsidRDefault="00AA6EC1" w:rsidP="00DF1CF1">
      <w:pPr>
        <w:widowControl/>
        <w:shd w:val="clear" w:color="auto" w:fill="FFFFFF"/>
        <w:tabs>
          <w:tab w:val="left" w:pos="346"/>
        </w:tabs>
        <w:spacing w:after="120" w:line="264" w:lineRule="auto"/>
        <w:jc w:val="both"/>
        <w:rPr>
          <w:sz w:val="19"/>
          <w:szCs w:val="19"/>
        </w:rPr>
      </w:pPr>
      <w:r w:rsidRPr="00EF2978">
        <w:rPr>
          <w:rFonts w:ascii="Arial" w:hAnsi="Arial" w:cs="Arial"/>
          <w:b/>
          <w:color w:val="000000"/>
          <w:spacing w:val="-3"/>
          <w:sz w:val="19"/>
          <w:szCs w:val="19"/>
        </w:rPr>
        <w:t>331.</w:t>
      </w:r>
      <w:r w:rsidR="00821E20">
        <w:rPr>
          <w:rFonts w:ascii="Arial" w:hAnsi="Arial" w:cs="Arial"/>
          <w:sz w:val="19"/>
          <w:szCs w:val="19"/>
          <w:lang w:val="en-US"/>
        </w:rPr>
        <w:t> </w:t>
      </w:r>
      <w:r w:rsidRPr="00DF1CF1">
        <w:rPr>
          <w:color w:val="000000"/>
          <w:sz w:val="19"/>
          <w:szCs w:val="19"/>
        </w:rPr>
        <w:t>Лицензиат должен определить и документально оформить необходимые требования к</w:t>
      </w:r>
      <w:r w:rsidR="00B13DED">
        <w:rPr>
          <w:color w:val="000000"/>
          <w:sz w:val="19"/>
          <w:szCs w:val="19"/>
        </w:rPr>
        <w:t> </w:t>
      </w:r>
      <w:r w:rsidRPr="00DF1CF1">
        <w:rPr>
          <w:color w:val="000000"/>
          <w:sz w:val="19"/>
          <w:szCs w:val="19"/>
        </w:rPr>
        <w:t>компетентности персонала для обеспечения безопасного использования атомной энергии. Лицензиат должен иметь готовые, документально подтвержденные процедуры для оценки и</w:t>
      </w:r>
      <w:r w:rsidR="00B13DED">
        <w:rPr>
          <w:color w:val="000000"/>
          <w:sz w:val="19"/>
          <w:szCs w:val="19"/>
        </w:rPr>
        <w:t> </w:t>
      </w:r>
      <w:r w:rsidRPr="00DF1CF1">
        <w:rPr>
          <w:color w:val="000000"/>
          <w:sz w:val="19"/>
          <w:szCs w:val="19"/>
        </w:rPr>
        <w:t>верификации компетентности.</w:t>
      </w:r>
    </w:p>
    <w:p w:rsidR="00D23DF0" w:rsidRPr="00DF1CF1" w:rsidRDefault="00AA6EC1" w:rsidP="00DF1CF1">
      <w:pPr>
        <w:widowControl/>
        <w:shd w:val="clear" w:color="auto" w:fill="FFFFFF"/>
        <w:tabs>
          <w:tab w:val="left" w:pos="379"/>
        </w:tabs>
        <w:spacing w:after="120" w:line="264" w:lineRule="auto"/>
        <w:jc w:val="both"/>
        <w:rPr>
          <w:sz w:val="19"/>
          <w:szCs w:val="19"/>
        </w:rPr>
      </w:pPr>
      <w:r w:rsidRPr="00EF2978">
        <w:rPr>
          <w:rFonts w:ascii="Arial" w:hAnsi="Arial" w:cs="Arial"/>
          <w:b/>
          <w:color w:val="000000"/>
          <w:spacing w:val="-3"/>
          <w:sz w:val="19"/>
          <w:szCs w:val="19"/>
        </w:rPr>
        <w:t>332.</w:t>
      </w:r>
      <w:r w:rsidRPr="00EF2978">
        <w:rPr>
          <w:rFonts w:ascii="Arial" w:hAnsi="Arial" w:cs="Arial"/>
          <w:sz w:val="19"/>
          <w:szCs w:val="19"/>
        </w:rPr>
        <w:tab/>
      </w:r>
      <w:r w:rsidR="00821E20">
        <w:rPr>
          <w:rFonts w:ascii="Arial" w:hAnsi="Arial" w:cs="Arial"/>
          <w:sz w:val="19"/>
          <w:szCs w:val="19"/>
          <w:lang w:val="en-US"/>
        </w:rPr>
        <w:t> </w:t>
      </w:r>
      <w:r w:rsidRPr="00DF1CF1">
        <w:rPr>
          <w:color w:val="000000"/>
          <w:sz w:val="19"/>
          <w:szCs w:val="19"/>
        </w:rPr>
        <w:t>Лицензиат должен определить функции, в</w:t>
      </w:r>
      <w:r w:rsidR="00B13DED">
        <w:rPr>
          <w:color w:val="000000"/>
          <w:sz w:val="19"/>
          <w:szCs w:val="19"/>
        </w:rPr>
        <w:t> </w:t>
      </w:r>
      <w:r w:rsidRPr="00DF1CF1">
        <w:rPr>
          <w:color w:val="000000"/>
          <w:sz w:val="19"/>
          <w:szCs w:val="19"/>
        </w:rPr>
        <w:t>отношении которых необходимо демонстрировать компетентность через заранее определенны</w:t>
      </w:r>
      <w:r w:rsidR="00B13DED">
        <w:rPr>
          <w:color w:val="000000"/>
          <w:sz w:val="19"/>
          <w:szCs w:val="19"/>
        </w:rPr>
        <w:t>е</w:t>
      </w:r>
      <w:r w:rsidRPr="00DF1CF1">
        <w:rPr>
          <w:color w:val="000000"/>
          <w:sz w:val="19"/>
          <w:szCs w:val="19"/>
        </w:rPr>
        <w:t xml:space="preserve"> промежутки времени.</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Оценка квалификации, компетентности, развития компетентности и эффективности работы должна осуществляться систематически при назначении лица на должность или переходе на другую должность, а также через регулярные промежутки времени, установленные системой управления лицензиата.</w:t>
      </w:r>
    </w:p>
    <w:p w:rsidR="00D23DF0" w:rsidRPr="00DF1CF1" w:rsidRDefault="00821E20" w:rsidP="00DF1CF1">
      <w:pPr>
        <w:widowControl/>
        <w:numPr>
          <w:ilvl w:val="0"/>
          <w:numId w:val="15"/>
        </w:numPr>
        <w:shd w:val="clear" w:color="auto" w:fill="FFFFFF"/>
        <w:tabs>
          <w:tab w:val="left" w:pos="379"/>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Если лицо, утвержденное на определенную должность, продвигается до назначения на другую должность, для которой также необходимо специальное утверждение, или после отсутствия лица на должности в течение длительного времени необходимо провести повторную оценку компетентности и пригодности к занятию должности.</w:t>
      </w:r>
    </w:p>
    <w:p w:rsidR="00D23DF0" w:rsidRPr="00DF1CF1" w:rsidRDefault="00821E20" w:rsidP="00DF1CF1">
      <w:pPr>
        <w:widowControl/>
        <w:numPr>
          <w:ilvl w:val="0"/>
          <w:numId w:val="15"/>
        </w:numPr>
        <w:shd w:val="clear" w:color="auto" w:fill="FFFFFF"/>
        <w:tabs>
          <w:tab w:val="left" w:pos="379"/>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 xml:space="preserve">Функции, важные для безопасности, могут выполнять только квалифицированные лица, имеющие достаточные знания, навыки и надлежащий подход к обеспечению безопасности. Лицензиат должен гарантировать, что все лица, привлеченные к выполнению функций </w:t>
      </w:r>
      <w:r w:rsidR="00AA6EC1" w:rsidRPr="005877D8">
        <w:rPr>
          <w:color w:val="000000"/>
          <w:spacing w:val="-4"/>
          <w:sz w:val="19"/>
          <w:szCs w:val="19"/>
        </w:rPr>
        <w:t>по</w:t>
      </w:r>
      <w:r w:rsidR="005877D8" w:rsidRPr="005877D8">
        <w:rPr>
          <w:color w:val="000000"/>
          <w:spacing w:val="-4"/>
          <w:sz w:val="19"/>
          <w:szCs w:val="19"/>
        </w:rPr>
        <w:t> </w:t>
      </w:r>
      <w:r w:rsidR="00AA6EC1" w:rsidRPr="005877D8">
        <w:rPr>
          <w:color w:val="000000"/>
          <w:spacing w:val="-4"/>
          <w:sz w:val="19"/>
          <w:szCs w:val="19"/>
        </w:rPr>
        <w:t>обеспечению безопасности, включая поставщиков</w:t>
      </w:r>
      <w:r w:rsidR="00AA6EC1" w:rsidRPr="00DF1CF1">
        <w:rPr>
          <w:color w:val="000000"/>
          <w:sz w:val="19"/>
          <w:szCs w:val="19"/>
        </w:rPr>
        <w:t>, имеют доста</w:t>
      </w:r>
      <w:r w:rsidR="005877D8">
        <w:rPr>
          <w:color w:val="000000"/>
          <w:sz w:val="19"/>
          <w:szCs w:val="19"/>
        </w:rPr>
        <w:t>точный уровень компетентности и </w:t>
      </w:r>
      <w:r w:rsidR="00AA6EC1" w:rsidRPr="00DF1CF1">
        <w:rPr>
          <w:color w:val="000000"/>
          <w:sz w:val="19"/>
          <w:szCs w:val="19"/>
        </w:rPr>
        <w:t>квалификации.</w:t>
      </w:r>
    </w:p>
    <w:p w:rsidR="00D23DF0" w:rsidRPr="00DF1CF1" w:rsidRDefault="00D23DF0" w:rsidP="00DF1CF1">
      <w:pPr>
        <w:widowControl/>
        <w:numPr>
          <w:ilvl w:val="0"/>
          <w:numId w:val="15"/>
        </w:numPr>
        <w:shd w:val="clear" w:color="auto" w:fill="FFFFFF"/>
        <w:tabs>
          <w:tab w:val="left" w:pos="379"/>
        </w:tabs>
        <w:spacing w:after="120" w:line="264" w:lineRule="auto"/>
        <w:jc w:val="both"/>
        <w:rPr>
          <w:b/>
          <w:bCs/>
          <w:color w:val="000000"/>
          <w:spacing w:val="-1"/>
          <w:sz w:val="19"/>
          <w:szCs w:val="19"/>
        </w:rPr>
        <w:sectPr w:rsidR="00D23DF0" w:rsidRPr="00DF1CF1" w:rsidSect="002D1A12">
          <w:pgSz w:w="11909" w:h="16834" w:code="9"/>
          <w:pgMar w:top="1134" w:right="1134" w:bottom="1134" w:left="1418" w:header="720" w:footer="720" w:gutter="0"/>
          <w:cols w:num="2" w:space="720"/>
          <w:noEndnote/>
        </w:sectPr>
      </w:pPr>
    </w:p>
    <w:p w:rsidR="00D23DF0" w:rsidRPr="00DF1CF1" w:rsidRDefault="00821E20" w:rsidP="00DF1CF1">
      <w:pPr>
        <w:widowControl/>
        <w:numPr>
          <w:ilvl w:val="0"/>
          <w:numId w:val="16"/>
        </w:numPr>
        <w:shd w:val="clear" w:color="auto" w:fill="FFFFFF"/>
        <w:tabs>
          <w:tab w:val="left" w:pos="336"/>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Операторам ядерной установки, которые контролируют работу установки и ведут наблюдение за ней, должно быть выдано утверждение STUK, и такое утверждение должно сохранять действие в течение заранее определенного периода времени. Лицензиат должен применять документально оформленные критерии в качестве основы для утверждения при проведении оценки компетентности и пригодности лица для назначения на должность оператора. Более подробные требования к процедуре утверждения операторов пункта управления атомной электростанции изложены в приложении</w:t>
      </w:r>
      <w:proofErr w:type="gramStart"/>
      <w:r w:rsidR="00AA6EC1" w:rsidRPr="00DF1CF1">
        <w:rPr>
          <w:color w:val="000000"/>
          <w:sz w:val="19"/>
          <w:szCs w:val="19"/>
        </w:rPr>
        <w:t xml:space="preserve"> </w:t>
      </w:r>
      <w:r w:rsidR="005877D8">
        <w:rPr>
          <w:color w:val="000000"/>
          <w:sz w:val="19"/>
          <w:szCs w:val="19"/>
        </w:rPr>
        <w:t>Е</w:t>
      </w:r>
      <w:proofErr w:type="gramEnd"/>
      <w:r w:rsidR="00AA6EC1" w:rsidRPr="00DF1CF1">
        <w:rPr>
          <w:color w:val="000000"/>
          <w:sz w:val="19"/>
          <w:szCs w:val="19"/>
        </w:rPr>
        <w:t xml:space="preserve"> к данному руководству. STUK при необходимости может предоставить отдельные инструкции для других видов ядерных установок.</w:t>
      </w:r>
    </w:p>
    <w:p w:rsidR="00D23DF0" w:rsidRPr="00DF1CF1" w:rsidRDefault="00821E20" w:rsidP="00DF1CF1">
      <w:pPr>
        <w:widowControl/>
        <w:numPr>
          <w:ilvl w:val="0"/>
          <w:numId w:val="16"/>
        </w:numPr>
        <w:shd w:val="clear" w:color="auto" w:fill="FFFFFF"/>
        <w:tabs>
          <w:tab w:val="left" w:pos="336"/>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Лицензиат должен регулярно оценивать влияние мер по развитию компетентности на безопасность установки и эффективность деятельности организации, а также достижение целей развития компетентности.</w:t>
      </w:r>
    </w:p>
    <w:p w:rsidR="00D23DF0" w:rsidRPr="00EF2978" w:rsidRDefault="00AA6EC1" w:rsidP="00FE1A35">
      <w:pPr>
        <w:widowControl/>
        <w:shd w:val="clear" w:color="auto" w:fill="FFFFFF"/>
        <w:tabs>
          <w:tab w:val="left" w:pos="427"/>
        </w:tabs>
        <w:spacing w:before="240" w:after="120" w:line="252" w:lineRule="auto"/>
        <w:rPr>
          <w:rFonts w:ascii="Arial" w:hAnsi="Arial"/>
          <w:b/>
        </w:rPr>
      </w:pPr>
      <w:r w:rsidRPr="00FE1A35">
        <w:rPr>
          <w:rFonts w:ascii="Arial" w:hAnsi="Arial"/>
          <w:b/>
          <w:color w:val="A6A6A6" w:themeColor="background1" w:themeShade="A6"/>
        </w:rPr>
        <w:t>3.5</w:t>
      </w:r>
      <w:r w:rsidRPr="00FE1A35">
        <w:rPr>
          <w:rFonts w:ascii="Arial" w:hAnsi="Arial"/>
          <w:b/>
          <w:color w:val="A6A6A6" w:themeColor="background1" w:themeShade="A6"/>
        </w:rPr>
        <w:tab/>
      </w:r>
      <w:r w:rsidRPr="00EF2978">
        <w:rPr>
          <w:rFonts w:ascii="Arial" w:hAnsi="Arial"/>
          <w:b/>
        </w:rPr>
        <w:t>Ресурсы для развития компетентности</w:t>
      </w:r>
    </w:p>
    <w:p w:rsidR="00D23DF0" w:rsidRPr="00DF1CF1" w:rsidRDefault="00821E20" w:rsidP="00DF1CF1">
      <w:pPr>
        <w:widowControl/>
        <w:numPr>
          <w:ilvl w:val="0"/>
          <w:numId w:val="17"/>
        </w:numPr>
        <w:shd w:val="clear" w:color="auto" w:fill="FFFFFF"/>
        <w:tabs>
          <w:tab w:val="left" w:pos="336"/>
        </w:tabs>
        <w:spacing w:after="120" w:line="264" w:lineRule="auto"/>
        <w:jc w:val="both"/>
        <w:rPr>
          <w:b/>
          <w:bCs/>
          <w:color w:val="000000"/>
          <w:spacing w:val="-8"/>
          <w:sz w:val="19"/>
          <w:szCs w:val="19"/>
        </w:rPr>
      </w:pPr>
      <w:r>
        <w:rPr>
          <w:color w:val="000000"/>
          <w:sz w:val="19"/>
          <w:szCs w:val="19"/>
        </w:rPr>
        <w:t> </w:t>
      </w:r>
      <w:r w:rsidR="00AA6EC1" w:rsidRPr="005877D8">
        <w:rPr>
          <w:color w:val="000000"/>
          <w:spacing w:val="-4"/>
          <w:sz w:val="19"/>
          <w:szCs w:val="19"/>
        </w:rPr>
        <w:t>Лицензиат несет ответственность за</w:t>
      </w:r>
      <w:r w:rsidR="005877D8" w:rsidRPr="005877D8">
        <w:rPr>
          <w:color w:val="000000"/>
          <w:spacing w:val="-4"/>
          <w:sz w:val="19"/>
          <w:szCs w:val="19"/>
          <w:lang w:val="en-US"/>
        </w:rPr>
        <w:t> </w:t>
      </w:r>
      <w:r w:rsidR="00AA6EC1" w:rsidRPr="005877D8">
        <w:rPr>
          <w:color w:val="000000"/>
          <w:spacing w:val="-4"/>
          <w:sz w:val="19"/>
          <w:szCs w:val="19"/>
        </w:rPr>
        <w:t>обеспечение</w:t>
      </w:r>
      <w:r w:rsidR="00AA6EC1" w:rsidRPr="00DF1CF1">
        <w:rPr>
          <w:color w:val="000000"/>
          <w:sz w:val="19"/>
          <w:szCs w:val="19"/>
        </w:rPr>
        <w:t xml:space="preserve"> должной квалификации и компетентности персонала ядерной установки; лицензиат также должен определить и обеспечить доступность необходимых ресурсов для развития компетентности и обучения.</w:t>
      </w:r>
    </w:p>
    <w:p w:rsidR="00D23DF0" w:rsidRPr="00DF1CF1" w:rsidRDefault="00821E20" w:rsidP="00DF1CF1">
      <w:pPr>
        <w:widowControl/>
        <w:numPr>
          <w:ilvl w:val="0"/>
          <w:numId w:val="17"/>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Преподаватели на ядерной установке должны обладать достаточным опытом и знаниями по</w:t>
      </w:r>
      <w:r w:rsidR="00E60CDE">
        <w:rPr>
          <w:color w:val="000000"/>
          <w:sz w:val="19"/>
          <w:szCs w:val="19"/>
          <w:lang w:val="en-US"/>
        </w:rPr>
        <w:t> </w:t>
      </w:r>
      <w:r w:rsidR="00AA6EC1" w:rsidRPr="00DF1CF1">
        <w:rPr>
          <w:color w:val="000000"/>
          <w:sz w:val="19"/>
          <w:szCs w:val="19"/>
        </w:rPr>
        <w:t>предмету, который они преподают. Преподаватели также должны иметь опыт и знания по оценке эффективности и развития. Обучение должно опираться на педагогические навыки.</w:t>
      </w:r>
    </w:p>
    <w:p w:rsidR="00D23DF0" w:rsidRPr="00DF1CF1" w:rsidRDefault="00821E20" w:rsidP="00DF1CF1">
      <w:pPr>
        <w:widowControl/>
        <w:numPr>
          <w:ilvl w:val="0"/>
          <w:numId w:val="17"/>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Лицензиат должен обеспечить соответствие программы обучения, разработанной вне организации, требованиям к обучению и нуждам, определенным организацией.</w:t>
      </w:r>
    </w:p>
    <w:p w:rsidR="00D23DF0" w:rsidRPr="00DF1CF1" w:rsidRDefault="00821E20" w:rsidP="00DF1CF1">
      <w:pPr>
        <w:widowControl/>
        <w:numPr>
          <w:ilvl w:val="0"/>
          <w:numId w:val="17"/>
        </w:numPr>
        <w:shd w:val="clear" w:color="auto" w:fill="FFFFFF"/>
        <w:tabs>
          <w:tab w:val="left" w:pos="336"/>
        </w:tabs>
        <w:spacing w:after="120" w:line="264" w:lineRule="auto"/>
        <w:jc w:val="both"/>
        <w:rPr>
          <w:b/>
          <w:bCs/>
          <w:color w:val="000000"/>
          <w:spacing w:val="-1"/>
          <w:sz w:val="19"/>
          <w:szCs w:val="19"/>
        </w:rPr>
      </w:pPr>
      <w:r>
        <w:rPr>
          <w:color w:val="000000"/>
          <w:sz w:val="19"/>
          <w:szCs w:val="19"/>
        </w:rPr>
        <w:t> </w:t>
      </w:r>
      <w:r w:rsidR="00AA6EC1" w:rsidRPr="00DF1CF1">
        <w:rPr>
          <w:color w:val="000000"/>
          <w:sz w:val="19"/>
          <w:szCs w:val="19"/>
        </w:rPr>
        <w:t>Средства, используемые при обучении, должны способствовать процессу обучения и соответствовать предмету изучения. Обучающие материалы и</w:t>
      </w:r>
      <w:r w:rsidR="00E60CDE">
        <w:rPr>
          <w:color w:val="000000"/>
          <w:sz w:val="19"/>
          <w:szCs w:val="19"/>
          <w:lang w:val="en-US"/>
        </w:rPr>
        <w:t> </w:t>
      </w:r>
      <w:r w:rsidR="00AA6EC1" w:rsidRPr="00DF1CF1">
        <w:rPr>
          <w:color w:val="000000"/>
          <w:sz w:val="19"/>
          <w:szCs w:val="19"/>
        </w:rPr>
        <w:t>оборудование должны быть подходящими и</w:t>
      </w:r>
      <w:r w:rsidR="00E60CDE">
        <w:rPr>
          <w:color w:val="000000"/>
          <w:sz w:val="19"/>
          <w:szCs w:val="19"/>
          <w:lang w:val="en-US"/>
        </w:rPr>
        <w:t> </w:t>
      </w:r>
      <w:r w:rsidR="00AA6EC1" w:rsidRPr="00DF1CF1">
        <w:rPr>
          <w:color w:val="000000"/>
          <w:sz w:val="19"/>
          <w:szCs w:val="19"/>
        </w:rPr>
        <w:t>соответствовать современным требованиям касательно предмета изучения. В процессе обучения необходимо учитывать языковые навыки лиц, проходящих обучение.</w:t>
      </w:r>
    </w:p>
    <w:p w:rsidR="00D23DF0" w:rsidRPr="00DF1CF1" w:rsidRDefault="00821E20" w:rsidP="00DF1CF1">
      <w:pPr>
        <w:widowControl/>
        <w:numPr>
          <w:ilvl w:val="0"/>
          <w:numId w:val="17"/>
        </w:numPr>
        <w:shd w:val="clear" w:color="auto" w:fill="FFFFFF"/>
        <w:tabs>
          <w:tab w:val="left" w:pos="336"/>
        </w:tabs>
        <w:spacing w:after="120" w:line="264" w:lineRule="auto"/>
        <w:jc w:val="both"/>
        <w:rPr>
          <w:b/>
          <w:bCs/>
          <w:color w:val="000000"/>
          <w:spacing w:val="-3"/>
          <w:sz w:val="19"/>
          <w:szCs w:val="19"/>
        </w:rPr>
      </w:pPr>
      <w:r>
        <w:rPr>
          <w:color w:val="000000"/>
          <w:sz w:val="19"/>
          <w:szCs w:val="19"/>
        </w:rPr>
        <w:t> </w:t>
      </w:r>
      <w:r w:rsidR="00AA6EC1" w:rsidRPr="00DF1CF1">
        <w:rPr>
          <w:color w:val="000000"/>
          <w:sz w:val="19"/>
          <w:szCs w:val="19"/>
        </w:rPr>
        <w:t>Лицензиат должен иметь актуальные журналы для управления информацией, связанной с</w:t>
      </w:r>
      <w:r w:rsidR="00E60CDE">
        <w:rPr>
          <w:color w:val="000000"/>
          <w:sz w:val="19"/>
          <w:szCs w:val="19"/>
          <w:lang w:val="en-US"/>
        </w:rPr>
        <w:t> </w:t>
      </w:r>
      <w:r w:rsidR="00AA6EC1" w:rsidRPr="00DF1CF1">
        <w:rPr>
          <w:color w:val="000000"/>
          <w:sz w:val="19"/>
          <w:szCs w:val="19"/>
        </w:rPr>
        <w:t>обучением персонала, и записи информации в</w:t>
      </w:r>
      <w:r w:rsidR="00E60CDE">
        <w:rPr>
          <w:color w:val="000000"/>
          <w:sz w:val="19"/>
          <w:szCs w:val="19"/>
          <w:lang w:val="en-US"/>
        </w:rPr>
        <w:t> </w:t>
      </w:r>
      <w:r w:rsidR="00AA6EC1" w:rsidRPr="00DF1CF1">
        <w:rPr>
          <w:color w:val="000000"/>
          <w:sz w:val="19"/>
          <w:szCs w:val="19"/>
        </w:rPr>
        <w:t>отношении того, соблюдаются ли требования к</w:t>
      </w:r>
      <w:r w:rsidR="00E60CDE">
        <w:rPr>
          <w:color w:val="000000"/>
          <w:sz w:val="19"/>
          <w:szCs w:val="19"/>
          <w:lang w:val="en-US"/>
        </w:rPr>
        <w:t> </w:t>
      </w:r>
      <w:r w:rsidR="00AA6EC1" w:rsidRPr="00DF1CF1">
        <w:rPr>
          <w:color w:val="000000"/>
          <w:sz w:val="19"/>
          <w:szCs w:val="19"/>
        </w:rPr>
        <w:t>квалификации и компетентности отдельных лиц, выполняющих обязанности, важные для безопасности.</w:t>
      </w:r>
    </w:p>
    <w:p w:rsidR="00D23DF0" w:rsidRPr="00EF2978" w:rsidRDefault="00AA6EC1" w:rsidP="00EF2978">
      <w:pPr>
        <w:shd w:val="clear" w:color="auto" w:fill="FFFFFF"/>
        <w:jc w:val="both"/>
        <w:rPr>
          <w:sz w:val="2"/>
          <w:szCs w:val="19"/>
        </w:rPr>
      </w:pPr>
      <w:r w:rsidRPr="00DF1CF1">
        <w:rPr>
          <w:sz w:val="19"/>
          <w:szCs w:val="19"/>
        </w:rPr>
        <w:br w:type="column"/>
      </w:r>
    </w:p>
    <w:p w:rsidR="00D23DF0" w:rsidRPr="00DF1CF1" w:rsidRDefault="00821E20" w:rsidP="00DF1CF1">
      <w:pPr>
        <w:widowControl/>
        <w:numPr>
          <w:ilvl w:val="0"/>
          <w:numId w:val="18"/>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Для обучения операторов пункта управления должен быть предоставлен полномасштабный тренажер для обучения при нормальной эксплуатации, ожидаемых при эксплуатации событиях и проектных авариях, включая, по возможности, запроектные условия и тяжелые аварии. Обучение на тренажере должно охватывать изучение запроектных условий и тяжелых аварий, насколько это применимо на практике. При</w:t>
      </w:r>
      <w:r w:rsidR="00E60CDE">
        <w:rPr>
          <w:color w:val="000000"/>
          <w:sz w:val="19"/>
          <w:szCs w:val="19"/>
          <w:lang w:val="en-US"/>
        </w:rPr>
        <w:t> </w:t>
      </w:r>
      <w:r w:rsidR="00AA6EC1" w:rsidRPr="00DF1CF1">
        <w:rPr>
          <w:color w:val="000000"/>
          <w:sz w:val="19"/>
          <w:szCs w:val="19"/>
        </w:rPr>
        <w:t>планировании обучения должна применяться вероятностная оценка безопасности (ВОБ). ВОБ описывается в Руководстве YVL A.7.</w:t>
      </w:r>
    </w:p>
    <w:p w:rsidR="00D23DF0" w:rsidRPr="00DF1CF1" w:rsidRDefault="00821E20" w:rsidP="00DF1CF1">
      <w:pPr>
        <w:widowControl/>
        <w:numPr>
          <w:ilvl w:val="0"/>
          <w:numId w:val="18"/>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Лицензиат атомной электростанции должен продемонстрировать соответствие тренажерной установки ее назначению путем описания ее технической реализации, программы испытаний и</w:t>
      </w:r>
      <w:r w:rsidR="00E60CDE">
        <w:rPr>
          <w:color w:val="000000"/>
          <w:sz w:val="19"/>
          <w:szCs w:val="19"/>
          <w:lang w:val="en-US"/>
        </w:rPr>
        <w:t> </w:t>
      </w:r>
      <w:r w:rsidR="00AA6EC1" w:rsidRPr="00DF1CF1">
        <w:rPr>
          <w:color w:val="000000"/>
          <w:sz w:val="19"/>
          <w:szCs w:val="19"/>
        </w:rPr>
        <w:t>отчета о результатах. При подготовке документов должны учитываться промышленные нормы.</w:t>
      </w:r>
    </w:p>
    <w:p w:rsidR="00D23DF0" w:rsidRPr="00DF1CF1" w:rsidRDefault="00821E20" w:rsidP="00DF1CF1">
      <w:pPr>
        <w:widowControl/>
        <w:numPr>
          <w:ilvl w:val="0"/>
          <w:numId w:val="18"/>
        </w:numPr>
        <w:shd w:val="clear" w:color="auto" w:fill="FFFFFF"/>
        <w:tabs>
          <w:tab w:val="left" w:pos="346"/>
        </w:tabs>
        <w:spacing w:after="120" w:line="264" w:lineRule="auto"/>
        <w:jc w:val="both"/>
        <w:rPr>
          <w:b/>
          <w:bCs/>
          <w:color w:val="000000"/>
          <w:spacing w:val="-2"/>
          <w:sz w:val="19"/>
          <w:szCs w:val="19"/>
        </w:rPr>
      </w:pPr>
      <w:r>
        <w:rPr>
          <w:color w:val="000000"/>
          <w:sz w:val="19"/>
          <w:szCs w:val="19"/>
          <w:lang w:val="en-US"/>
        </w:rPr>
        <w:t> </w:t>
      </w:r>
      <w:r w:rsidR="00AA6EC1" w:rsidRPr="00DF1CF1">
        <w:rPr>
          <w:color w:val="000000"/>
          <w:sz w:val="19"/>
          <w:szCs w:val="19"/>
        </w:rPr>
        <w:t>Тренажерная установка, моделирующая новую атомную электростанцию, должна быть предоставлена для обучения не позднее</w:t>
      </w:r>
      <w:r w:rsidR="00E60CDE" w:rsidRPr="00E60CDE">
        <w:rPr>
          <w:color w:val="000000"/>
          <w:sz w:val="19"/>
          <w:szCs w:val="19"/>
        </w:rPr>
        <w:t>,</w:t>
      </w:r>
      <w:r w:rsidR="00AA6EC1" w:rsidRPr="00DF1CF1">
        <w:rPr>
          <w:color w:val="000000"/>
          <w:sz w:val="19"/>
          <w:szCs w:val="19"/>
        </w:rPr>
        <w:t xml:space="preserve"> чем за один год до загрузки топлива в реактор, чтобы предоставить будущим операторам достаточное количество времени для обучения на тренажере.</w:t>
      </w:r>
    </w:p>
    <w:p w:rsidR="00D23DF0" w:rsidRPr="00DF1CF1" w:rsidRDefault="00821E20" w:rsidP="00DF1CF1">
      <w:pPr>
        <w:widowControl/>
        <w:numPr>
          <w:ilvl w:val="0"/>
          <w:numId w:val="18"/>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Точность модели тренажерной установки атомной электростанции и любые несоответствия реальной станции должны контролироваться посредством систематических процедур и</w:t>
      </w:r>
      <w:r w:rsidR="00E60CDE">
        <w:rPr>
          <w:color w:val="000000"/>
          <w:sz w:val="19"/>
          <w:szCs w:val="19"/>
          <w:lang w:val="en-US"/>
        </w:rPr>
        <w:t> </w:t>
      </w:r>
      <w:r w:rsidR="00AA6EC1" w:rsidRPr="00DF1CF1">
        <w:rPr>
          <w:color w:val="000000"/>
          <w:sz w:val="19"/>
          <w:szCs w:val="19"/>
        </w:rPr>
        <w:t>регулярных оценок. В случае появления более серьезных изменений в работе тренажерной установки соответствие установки ее назначению должно быть продемонстрировано путем запуска программы испытаний.</w:t>
      </w:r>
    </w:p>
    <w:p w:rsidR="00D23DF0" w:rsidRPr="00DF1CF1" w:rsidRDefault="00821E20" w:rsidP="00DF1CF1">
      <w:pPr>
        <w:widowControl/>
        <w:numPr>
          <w:ilvl w:val="0"/>
          <w:numId w:val="18"/>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По завершении составления описания, программы испытаний и отчета о результатах работы полномасштабного тренажера, они должны быть представлены в STUK для ознакомления. Это должно быть выполнено до начала использования тренажерной установки в процессе обучения.</w:t>
      </w:r>
    </w:p>
    <w:p w:rsidR="00D23DF0" w:rsidRPr="00EF2978" w:rsidRDefault="00AA6EC1" w:rsidP="00FE1A35">
      <w:pPr>
        <w:widowControl/>
        <w:shd w:val="clear" w:color="auto" w:fill="FFFFFF"/>
        <w:tabs>
          <w:tab w:val="left" w:pos="427"/>
        </w:tabs>
        <w:spacing w:before="240" w:after="120" w:line="252" w:lineRule="auto"/>
        <w:rPr>
          <w:rFonts w:ascii="Arial" w:hAnsi="Arial"/>
          <w:b/>
        </w:rPr>
      </w:pPr>
      <w:r w:rsidRPr="00FE1A35">
        <w:rPr>
          <w:rFonts w:ascii="Arial" w:hAnsi="Arial"/>
          <w:b/>
          <w:color w:val="A6A6A6" w:themeColor="background1" w:themeShade="A6"/>
        </w:rPr>
        <w:t>3.6</w:t>
      </w:r>
      <w:r w:rsidRPr="00FE1A35">
        <w:rPr>
          <w:rFonts w:ascii="Arial" w:hAnsi="Arial"/>
          <w:b/>
          <w:color w:val="A6A6A6" w:themeColor="background1" w:themeShade="A6"/>
        </w:rPr>
        <w:tab/>
      </w:r>
      <w:r w:rsidRPr="00EF2978">
        <w:rPr>
          <w:rFonts w:ascii="Arial" w:hAnsi="Arial"/>
          <w:b/>
        </w:rPr>
        <w:t>Лидерские и управленческие навыки</w:t>
      </w:r>
    </w:p>
    <w:p w:rsidR="00D23DF0" w:rsidRPr="00DF1CF1" w:rsidRDefault="00AA6EC1" w:rsidP="00DF1CF1">
      <w:pPr>
        <w:widowControl/>
        <w:shd w:val="clear" w:color="auto" w:fill="FFFFFF"/>
        <w:tabs>
          <w:tab w:val="left" w:pos="394"/>
        </w:tabs>
        <w:spacing w:after="120" w:line="264" w:lineRule="auto"/>
        <w:jc w:val="both"/>
        <w:rPr>
          <w:sz w:val="19"/>
          <w:szCs w:val="19"/>
        </w:rPr>
      </w:pPr>
      <w:r w:rsidRPr="00EF2978">
        <w:rPr>
          <w:rFonts w:ascii="Arial" w:hAnsi="Arial" w:cs="Arial"/>
          <w:b/>
          <w:color w:val="000000"/>
          <w:spacing w:val="-9"/>
          <w:sz w:val="19"/>
          <w:szCs w:val="19"/>
        </w:rPr>
        <w:t>347.</w:t>
      </w:r>
      <w:r w:rsidRPr="00DF1CF1">
        <w:rPr>
          <w:sz w:val="19"/>
          <w:szCs w:val="19"/>
        </w:rPr>
        <w:tab/>
      </w:r>
      <w:r w:rsidR="00821E20">
        <w:rPr>
          <w:sz w:val="19"/>
          <w:szCs w:val="19"/>
          <w:lang w:val="en-US"/>
        </w:rPr>
        <w:t> </w:t>
      </w:r>
      <w:r w:rsidRPr="00DF1CF1">
        <w:rPr>
          <w:color w:val="000000"/>
          <w:sz w:val="19"/>
          <w:szCs w:val="19"/>
        </w:rPr>
        <w:t>Руководство лицензиата должно обладать надлежащим опытом и знаниями в области технических и административных</w:t>
      </w:r>
      <w:bookmarkStart w:id="3" w:name="bookmark5"/>
      <w:r w:rsidRPr="00DF1CF1">
        <w:rPr>
          <w:color w:val="000000"/>
          <w:sz w:val="19"/>
          <w:szCs w:val="19"/>
        </w:rPr>
        <w:t xml:space="preserve"> </w:t>
      </w:r>
      <w:bookmarkEnd w:id="3"/>
      <w:r w:rsidRPr="00DF1CF1">
        <w:rPr>
          <w:color w:val="000000"/>
          <w:sz w:val="19"/>
          <w:szCs w:val="19"/>
        </w:rPr>
        <w:t>требований безопасности, которые имеют отношение к ядерной установке. Руководство лицензиата должно продемонстрировать, что его преимущественным приоритетом является приверженность безопасности.</w:t>
      </w:r>
    </w:p>
    <w:p w:rsidR="00D23DF0" w:rsidRPr="00DF1CF1" w:rsidRDefault="00D23DF0" w:rsidP="00DF1CF1">
      <w:pPr>
        <w:widowControl/>
        <w:shd w:val="clear" w:color="auto" w:fill="FFFFFF"/>
        <w:tabs>
          <w:tab w:val="left" w:pos="394"/>
        </w:tabs>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821E20" w:rsidRDefault="00D23DF0" w:rsidP="00821E20">
      <w:pPr>
        <w:shd w:val="clear" w:color="auto" w:fill="FFFFFF"/>
        <w:jc w:val="both"/>
        <w:rPr>
          <w:sz w:val="2"/>
          <w:szCs w:val="19"/>
        </w:rPr>
      </w:pPr>
    </w:p>
    <w:p w:rsidR="00D23DF0" w:rsidRPr="00DF1CF1" w:rsidRDefault="00821E20" w:rsidP="00DF1CF1">
      <w:pPr>
        <w:widowControl/>
        <w:numPr>
          <w:ilvl w:val="0"/>
          <w:numId w:val="19"/>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Руководители ядерной установки, задействованные в выполнении функций, важных</w:t>
      </w:r>
      <w:r w:rsidR="00AE539F">
        <w:rPr>
          <w:color w:val="000000"/>
          <w:sz w:val="19"/>
          <w:szCs w:val="19"/>
        </w:rPr>
        <w:t xml:space="preserve"> для безопасности, должны </w:t>
      </w:r>
      <w:proofErr w:type="gramStart"/>
      <w:r w:rsidR="00AE539F">
        <w:rPr>
          <w:color w:val="000000"/>
          <w:sz w:val="19"/>
          <w:szCs w:val="19"/>
        </w:rPr>
        <w:t>иметь</w:t>
      </w:r>
      <w:proofErr w:type="gramEnd"/>
      <w:r w:rsidR="00AE539F">
        <w:rPr>
          <w:color w:val="000000"/>
          <w:sz w:val="19"/>
          <w:szCs w:val="19"/>
        </w:rPr>
        <w:t xml:space="preserve"> по крайней мере</w:t>
      </w:r>
      <w:r w:rsidR="00AA6EC1" w:rsidRPr="00DF1CF1">
        <w:rPr>
          <w:color w:val="000000"/>
          <w:sz w:val="19"/>
          <w:szCs w:val="19"/>
        </w:rPr>
        <w:t xml:space="preserve"> три года опыта работы в ядерном секторе и знать соответствующие нормы и правила.</w:t>
      </w:r>
    </w:p>
    <w:p w:rsidR="00D23DF0" w:rsidRPr="00DF1CF1" w:rsidRDefault="00821E20" w:rsidP="00DF1CF1">
      <w:pPr>
        <w:widowControl/>
        <w:numPr>
          <w:ilvl w:val="0"/>
          <w:numId w:val="19"/>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 xml:space="preserve">Руководители </w:t>
      </w:r>
      <w:r w:rsidR="0078627C" w:rsidRPr="00DF1CF1">
        <w:rPr>
          <w:color w:val="000000"/>
          <w:sz w:val="19"/>
          <w:szCs w:val="19"/>
        </w:rPr>
        <w:t>ядерной установки</w:t>
      </w:r>
      <w:r w:rsidR="00AA6EC1" w:rsidRPr="00DF1CF1">
        <w:rPr>
          <w:color w:val="000000"/>
          <w:sz w:val="19"/>
          <w:szCs w:val="19"/>
        </w:rPr>
        <w:t xml:space="preserve">, задействованные в выполнении функций, важных для безопасности, должны иметь соответствующую компетентность в сфере управления, технологии, используемой на ядерных установках, </w:t>
      </w:r>
      <w:proofErr w:type="gramStart"/>
      <w:r w:rsidR="00AA6EC1" w:rsidRPr="00DF1CF1">
        <w:rPr>
          <w:color w:val="000000"/>
          <w:sz w:val="19"/>
          <w:szCs w:val="19"/>
        </w:rPr>
        <w:t>контроля за</w:t>
      </w:r>
      <w:proofErr w:type="gramEnd"/>
      <w:r w:rsidR="00AA6EC1" w:rsidRPr="00DF1CF1">
        <w:rPr>
          <w:color w:val="000000"/>
          <w:sz w:val="19"/>
          <w:szCs w:val="19"/>
        </w:rPr>
        <w:t xml:space="preserve"> рисками в ядерной и радиационной безопасности, а также работы отдельных лиц и организации.</w:t>
      </w:r>
    </w:p>
    <w:p w:rsidR="00D23DF0" w:rsidRPr="00DF1CF1" w:rsidRDefault="00821E20" w:rsidP="00DF1CF1">
      <w:pPr>
        <w:widowControl/>
        <w:numPr>
          <w:ilvl w:val="0"/>
          <w:numId w:val="19"/>
        </w:numPr>
        <w:shd w:val="clear" w:color="auto" w:fill="FFFFFF"/>
        <w:tabs>
          <w:tab w:val="left" w:pos="37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Руководители и кураторы должны быть компетентны в области административного управления и управления трудовыми ресурсами, иметь управленческие и лидерские навыки, а также коммуникативные навыки и навыки межличностных отношений. Они должны обладать навыками управления подчиненными и их поддержки, развития навыков подчиненных, а также разрешения потенциальных проблем и конфликтов. Кураторы должны быть ознакомлены с требованиями и</w:t>
      </w:r>
      <w:r w:rsidR="00AE539F">
        <w:rPr>
          <w:color w:val="000000"/>
          <w:sz w:val="19"/>
          <w:szCs w:val="19"/>
          <w:lang w:val="en-US"/>
        </w:rPr>
        <w:t> </w:t>
      </w:r>
      <w:r w:rsidR="00AA6EC1" w:rsidRPr="00DF1CF1">
        <w:rPr>
          <w:color w:val="000000"/>
          <w:sz w:val="19"/>
          <w:szCs w:val="19"/>
        </w:rPr>
        <w:t>особыми характеристиками работы своих подчиненных.</w:t>
      </w:r>
    </w:p>
    <w:p w:rsidR="00D23DF0" w:rsidRPr="00DF1CF1" w:rsidRDefault="00821E20" w:rsidP="00DF1CF1">
      <w:pPr>
        <w:widowControl/>
        <w:numPr>
          <w:ilvl w:val="0"/>
          <w:numId w:val="19"/>
        </w:numPr>
        <w:shd w:val="clear" w:color="auto" w:fill="FFFFFF"/>
        <w:tabs>
          <w:tab w:val="left" w:pos="370"/>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Руководители и кураторы должны на своем собственном примере содействовать популяризации безопасных методов работы и поддерживать правильные методы производства работ. Руководители должны укреплять ценности и</w:t>
      </w:r>
      <w:r w:rsidR="003750A1">
        <w:rPr>
          <w:color w:val="000000"/>
          <w:sz w:val="19"/>
          <w:szCs w:val="19"/>
          <w:lang w:val="en-US"/>
        </w:rPr>
        <w:t> </w:t>
      </w:r>
      <w:r w:rsidR="00AA6EC1" w:rsidRPr="00DF1CF1">
        <w:rPr>
          <w:color w:val="000000"/>
          <w:sz w:val="19"/>
          <w:szCs w:val="19"/>
        </w:rPr>
        <w:t>поведенческие ожидания организации, ставя себя в</w:t>
      </w:r>
      <w:r w:rsidR="003750A1">
        <w:rPr>
          <w:color w:val="000000"/>
          <w:sz w:val="19"/>
          <w:szCs w:val="19"/>
          <w:lang w:val="en-US"/>
        </w:rPr>
        <w:t> </w:t>
      </w:r>
      <w:r w:rsidR="00AA6EC1" w:rsidRPr="00DF1CF1">
        <w:rPr>
          <w:color w:val="000000"/>
          <w:sz w:val="19"/>
          <w:szCs w:val="19"/>
        </w:rPr>
        <w:t>пример для продвижения данных ценностей и</w:t>
      </w:r>
      <w:r w:rsidR="003750A1">
        <w:rPr>
          <w:color w:val="000000"/>
          <w:sz w:val="19"/>
          <w:szCs w:val="19"/>
          <w:lang w:val="en-US"/>
        </w:rPr>
        <w:t> </w:t>
      </w:r>
      <w:r w:rsidR="00AA6EC1" w:rsidRPr="00DF1CF1">
        <w:rPr>
          <w:color w:val="000000"/>
          <w:sz w:val="19"/>
          <w:szCs w:val="19"/>
        </w:rPr>
        <w:t>поощрения ожидаемого поведения. Общие требования к культуре безопасности изложены в</w:t>
      </w:r>
      <w:r w:rsidR="003750A1">
        <w:rPr>
          <w:color w:val="000000"/>
          <w:sz w:val="19"/>
          <w:szCs w:val="19"/>
          <w:lang w:val="en-US"/>
        </w:rPr>
        <w:t> </w:t>
      </w:r>
      <w:r w:rsidR="00AA6EC1" w:rsidRPr="00DF1CF1">
        <w:rPr>
          <w:color w:val="000000"/>
          <w:sz w:val="19"/>
          <w:szCs w:val="19"/>
        </w:rPr>
        <w:t>Руководстве YVL A.3.</w:t>
      </w:r>
    </w:p>
    <w:p w:rsidR="00D23DF0" w:rsidRPr="00DF1CF1" w:rsidRDefault="00AA6EC1" w:rsidP="00DF1CF1">
      <w:pPr>
        <w:widowControl/>
        <w:shd w:val="clear" w:color="auto" w:fill="FFFFFF"/>
        <w:tabs>
          <w:tab w:val="left" w:pos="422"/>
        </w:tabs>
        <w:spacing w:after="120" w:line="264" w:lineRule="auto"/>
        <w:jc w:val="both"/>
        <w:rPr>
          <w:sz w:val="19"/>
          <w:szCs w:val="19"/>
        </w:rPr>
      </w:pPr>
      <w:r w:rsidRPr="00821E20">
        <w:rPr>
          <w:rFonts w:ascii="Arial" w:hAnsi="Arial" w:cs="Arial"/>
          <w:b/>
          <w:color w:val="000000"/>
          <w:spacing w:val="-2"/>
          <w:sz w:val="19"/>
          <w:szCs w:val="19"/>
        </w:rPr>
        <w:t>352.</w:t>
      </w:r>
      <w:r w:rsidR="00821E20">
        <w:rPr>
          <w:sz w:val="19"/>
          <w:szCs w:val="19"/>
          <w:lang w:val="en-US"/>
        </w:rPr>
        <w:t> </w:t>
      </w:r>
      <w:r w:rsidRPr="00DF1CF1">
        <w:rPr>
          <w:color w:val="000000"/>
          <w:sz w:val="19"/>
          <w:szCs w:val="19"/>
        </w:rPr>
        <w:t>Руководители и кураторы должны быть способны отследить любое ухудшение в</w:t>
      </w:r>
      <w:r w:rsidR="003750A1">
        <w:rPr>
          <w:color w:val="000000"/>
          <w:sz w:val="19"/>
          <w:szCs w:val="19"/>
          <w:lang w:val="en-US"/>
        </w:rPr>
        <w:t> </w:t>
      </w:r>
      <w:r w:rsidRPr="00DF1CF1">
        <w:rPr>
          <w:color w:val="000000"/>
          <w:sz w:val="19"/>
          <w:szCs w:val="19"/>
        </w:rPr>
        <w:t>характеристиках безопасности или связанных с ней позициях и принять незамедлительные меры для разрешения ситуации.</w:t>
      </w:r>
    </w:p>
    <w:p w:rsidR="00D23DF0" w:rsidRPr="00DF1CF1" w:rsidRDefault="00AA6EC1" w:rsidP="00DF1CF1">
      <w:pPr>
        <w:widowControl/>
        <w:shd w:val="clear" w:color="auto" w:fill="FFFFFF"/>
        <w:tabs>
          <w:tab w:val="left" w:pos="365"/>
        </w:tabs>
        <w:spacing w:after="120" w:line="264" w:lineRule="auto"/>
        <w:jc w:val="both"/>
        <w:rPr>
          <w:sz w:val="19"/>
          <w:szCs w:val="19"/>
        </w:rPr>
      </w:pPr>
      <w:r w:rsidRPr="00821E20">
        <w:rPr>
          <w:rFonts w:ascii="Arial" w:hAnsi="Arial" w:cs="Arial"/>
          <w:b/>
          <w:color w:val="000000"/>
          <w:spacing w:val="-1"/>
          <w:sz w:val="19"/>
          <w:szCs w:val="19"/>
        </w:rPr>
        <w:t>353.</w:t>
      </w:r>
      <w:r w:rsidR="00821E20">
        <w:rPr>
          <w:rFonts w:ascii="Arial" w:hAnsi="Arial" w:cs="Arial"/>
          <w:sz w:val="19"/>
          <w:szCs w:val="19"/>
          <w:lang w:val="en-US"/>
        </w:rPr>
        <w:t> </w:t>
      </w:r>
      <w:r w:rsidRPr="00DF1CF1">
        <w:rPr>
          <w:color w:val="000000"/>
          <w:sz w:val="19"/>
          <w:szCs w:val="19"/>
        </w:rPr>
        <w:t>Руководители и кураторы должны обеспечить продвижение культуры безопасности, улучшение мотивации сотрудников и их компетентности посредством определения рабочих условий и</w:t>
      </w:r>
      <w:r w:rsidR="003750A1">
        <w:rPr>
          <w:color w:val="000000"/>
          <w:sz w:val="19"/>
          <w:szCs w:val="19"/>
          <w:lang w:val="en-US"/>
        </w:rPr>
        <w:t> </w:t>
      </w:r>
      <w:r w:rsidRPr="00DF1CF1">
        <w:rPr>
          <w:color w:val="000000"/>
          <w:sz w:val="19"/>
          <w:szCs w:val="19"/>
        </w:rPr>
        <w:t>мероприятий по организации работы. Руководители и кураторы должны следить за тем, чтобы управление производительностью труда и</w:t>
      </w:r>
      <w:r w:rsidR="003750A1">
        <w:rPr>
          <w:color w:val="000000"/>
          <w:sz w:val="19"/>
          <w:szCs w:val="19"/>
          <w:lang w:val="en-US"/>
        </w:rPr>
        <w:t> </w:t>
      </w:r>
      <w:r w:rsidRPr="00DF1CF1">
        <w:rPr>
          <w:color w:val="000000"/>
          <w:sz w:val="19"/>
          <w:szCs w:val="19"/>
        </w:rPr>
        <w:t>соответствующие меры поощрения стимулировали работников к использованию безопасных методов работы.</w:t>
      </w:r>
    </w:p>
    <w:p w:rsidR="00D23DF0" w:rsidRPr="00821E20" w:rsidRDefault="00AA6EC1" w:rsidP="00821E20">
      <w:pPr>
        <w:jc w:val="both"/>
        <w:rPr>
          <w:sz w:val="2"/>
          <w:szCs w:val="19"/>
        </w:rPr>
      </w:pPr>
      <w:r w:rsidRPr="00DF1CF1">
        <w:rPr>
          <w:sz w:val="19"/>
          <w:szCs w:val="19"/>
        </w:rPr>
        <w:br w:type="column"/>
      </w:r>
    </w:p>
    <w:p w:rsidR="00D23DF0" w:rsidRPr="00DF1CF1" w:rsidRDefault="00821E20" w:rsidP="00DF1CF1">
      <w:pPr>
        <w:widowControl/>
        <w:numPr>
          <w:ilvl w:val="0"/>
          <w:numId w:val="20"/>
        </w:numPr>
        <w:shd w:val="clear" w:color="auto" w:fill="FFFFFF"/>
        <w:tabs>
          <w:tab w:val="left" w:pos="322"/>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Руководители и кураторы должны определить максимальное допустимое рабочее время для выполнения функций, имеющих критическое значение для безопасности, и проконтролировать его соблюдение. Руководители и кураторы должны контролировать работоспособность персонала и</w:t>
      </w:r>
      <w:r w:rsidR="003750A1">
        <w:rPr>
          <w:color w:val="000000"/>
          <w:sz w:val="19"/>
          <w:szCs w:val="19"/>
          <w:lang w:val="en-US"/>
        </w:rPr>
        <w:t> </w:t>
      </w:r>
      <w:r w:rsidR="00AA6EC1" w:rsidRPr="00DF1CF1">
        <w:rPr>
          <w:color w:val="000000"/>
          <w:sz w:val="19"/>
          <w:szCs w:val="19"/>
        </w:rPr>
        <w:t>отслеживать любые ее изменения.</w:t>
      </w:r>
    </w:p>
    <w:p w:rsidR="00D23DF0" w:rsidRPr="00DF1CF1" w:rsidRDefault="00821E20" w:rsidP="00DF1CF1">
      <w:pPr>
        <w:widowControl/>
        <w:numPr>
          <w:ilvl w:val="0"/>
          <w:numId w:val="20"/>
        </w:numPr>
        <w:shd w:val="clear" w:color="auto" w:fill="FFFFFF"/>
        <w:tabs>
          <w:tab w:val="left" w:pos="322"/>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Руководители и кураторы должны популяризовать и использовать эффективные методы общения на всех уровнях. Любая информация, имеющая отношение к безопасности, здоровью, окружающей среде, корпоративной безопасности, качеству или достижению финансовых целей, должна обсуждаться с персоналом организации лицензиата и другими соответствующими заинтересованными сторонами. Руководство должно реагировать на отзывы персонала. Любой отзыв необходимо должным образом рассмотреть и дать на</w:t>
      </w:r>
      <w:r w:rsidR="00AB1890">
        <w:rPr>
          <w:color w:val="000000"/>
          <w:sz w:val="19"/>
          <w:szCs w:val="19"/>
          <w:lang w:val="en-US"/>
        </w:rPr>
        <w:t> </w:t>
      </w:r>
      <w:r w:rsidR="00AA6EC1" w:rsidRPr="00DF1CF1">
        <w:rPr>
          <w:color w:val="000000"/>
          <w:sz w:val="19"/>
          <w:szCs w:val="19"/>
        </w:rPr>
        <w:t>него ответ.</w:t>
      </w:r>
    </w:p>
    <w:p w:rsidR="00D23DF0" w:rsidRPr="00DF1CF1" w:rsidRDefault="00821E20" w:rsidP="00DF1CF1">
      <w:pPr>
        <w:widowControl/>
        <w:numPr>
          <w:ilvl w:val="0"/>
          <w:numId w:val="20"/>
        </w:numPr>
        <w:shd w:val="clear" w:color="auto" w:fill="FFFFFF"/>
        <w:tabs>
          <w:tab w:val="left" w:pos="322"/>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Эффективность работы руководителей и</w:t>
      </w:r>
      <w:r w:rsidR="00AB1890">
        <w:rPr>
          <w:color w:val="000000"/>
          <w:sz w:val="19"/>
          <w:szCs w:val="19"/>
          <w:lang w:val="en-US"/>
        </w:rPr>
        <w:t> </w:t>
      </w:r>
      <w:r w:rsidR="00AA6EC1" w:rsidRPr="00DF1CF1">
        <w:rPr>
          <w:color w:val="000000"/>
          <w:sz w:val="19"/>
          <w:szCs w:val="19"/>
        </w:rPr>
        <w:t>кураторов, а также их профессиональное развитие на занимаемых должностях должны проходить регулярную оценку. Должны осуществляться планирование и реализация программ по развитию индивидуальных потребностей руководителей.</w:t>
      </w:r>
    </w:p>
    <w:p w:rsidR="00D23DF0" w:rsidRPr="00821E20" w:rsidRDefault="00AA6EC1" w:rsidP="00FE1A35">
      <w:pPr>
        <w:widowControl/>
        <w:shd w:val="clear" w:color="auto" w:fill="FFFFFF"/>
        <w:tabs>
          <w:tab w:val="left" w:pos="427"/>
        </w:tabs>
        <w:spacing w:before="240" w:after="120" w:line="252" w:lineRule="auto"/>
        <w:rPr>
          <w:rFonts w:ascii="Arial" w:hAnsi="Arial"/>
          <w:b/>
        </w:rPr>
      </w:pPr>
      <w:r w:rsidRPr="00FE1A35">
        <w:rPr>
          <w:rFonts w:ascii="Arial" w:hAnsi="Arial"/>
          <w:b/>
          <w:color w:val="A6A6A6" w:themeColor="background1" w:themeShade="A6"/>
        </w:rPr>
        <w:t>3.7</w:t>
      </w:r>
      <w:r w:rsidRPr="00FE1A35">
        <w:rPr>
          <w:rFonts w:ascii="Arial" w:hAnsi="Arial"/>
          <w:b/>
          <w:color w:val="A6A6A6" w:themeColor="background1" w:themeShade="A6"/>
        </w:rPr>
        <w:tab/>
      </w:r>
      <w:r w:rsidRPr="00821E20">
        <w:rPr>
          <w:rFonts w:ascii="Arial" w:hAnsi="Arial"/>
          <w:b/>
        </w:rPr>
        <w:t>Специальные требования к разным этапам жизненного цикла ядерной установки</w:t>
      </w:r>
    </w:p>
    <w:p w:rsidR="00D23DF0" w:rsidRPr="00821E20" w:rsidRDefault="00AA6EC1" w:rsidP="004E5FBA">
      <w:pPr>
        <w:widowControl/>
        <w:shd w:val="clear" w:color="auto" w:fill="FFFFFF"/>
        <w:spacing w:before="240" w:after="120" w:line="264" w:lineRule="auto"/>
        <w:rPr>
          <w:b/>
          <w:sz w:val="19"/>
          <w:szCs w:val="19"/>
        </w:rPr>
      </w:pPr>
      <w:r w:rsidRPr="00821E20">
        <w:rPr>
          <w:b/>
          <w:color w:val="000000"/>
          <w:sz w:val="19"/>
          <w:szCs w:val="19"/>
        </w:rPr>
        <w:t>Принципиальное решение</w:t>
      </w:r>
    </w:p>
    <w:p w:rsidR="00D23DF0" w:rsidRPr="00DF1CF1" w:rsidRDefault="00AA6EC1" w:rsidP="00DF1CF1">
      <w:pPr>
        <w:widowControl/>
        <w:shd w:val="clear" w:color="auto" w:fill="FFFFFF"/>
        <w:tabs>
          <w:tab w:val="left" w:pos="322"/>
        </w:tabs>
        <w:spacing w:after="120" w:line="264" w:lineRule="auto"/>
        <w:jc w:val="both"/>
        <w:rPr>
          <w:sz w:val="19"/>
          <w:szCs w:val="19"/>
        </w:rPr>
      </w:pPr>
      <w:r w:rsidRPr="00821E20">
        <w:rPr>
          <w:rFonts w:ascii="Arial" w:hAnsi="Arial" w:cs="Arial"/>
          <w:b/>
          <w:color w:val="000000"/>
          <w:spacing w:val="-8"/>
          <w:sz w:val="19"/>
          <w:szCs w:val="19"/>
        </w:rPr>
        <w:t>357.</w:t>
      </w:r>
      <w:r w:rsidR="00821E20">
        <w:rPr>
          <w:sz w:val="19"/>
          <w:szCs w:val="19"/>
          <w:lang w:val="en-US"/>
        </w:rPr>
        <w:t> </w:t>
      </w:r>
      <w:r w:rsidRPr="00DF1CF1">
        <w:rPr>
          <w:color w:val="000000"/>
          <w:sz w:val="19"/>
          <w:szCs w:val="19"/>
        </w:rPr>
        <w:t>В соответствии с Руководством YVL</w:t>
      </w:r>
      <w:r w:rsidR="00AB1890">
        <w:rPr>
          <w:color w:val="000000"/>
          <w:sz w:val="19"/>
          <w:szCs w:val="19"/>
          <w:lang w:val="en-US"/>
        </w:rPr>
        <w:t> </w:t>
      </w:r>
      <w:r w:rsidRPr="00DF1CF1">
        <w:rPr>
          <w:color w:val="000000"/>
          <w:sz w:val="19"/>
          <w:szCs w:val="19"/>
        </w:rPr>
        <w:t>A.1</w:t>
      </w:r>
      <w:r w:rsidR="00AB1890" w:rsidRPr="00AB1890">
        <w:rPr>
          <w:color w:val="000000"/>
          <w:sz w:val="19"/>
          <w:szCs w:val="19"/>
        </w:rPr>
        <w:t>,</w:t>
      </w:r>
      <w:r w:rsidRPr="00DF1CF1">
        <w:rPr>
          <w:color w:val="000000"/>
          <w:sz w:val="19"/>
          <w:szCs w:val="19"/>
        </w:rPr>
        <w:t xml:space="preserve"> заявитель на по</w:t>
      </w:r>
      <w:r w:rsidR="00AB1890">
        <w:rPr>
          <w:color w:val="000000"/>
          <w:sz w:val="19"/>
          <w:szCs w:val="19"/>
        </w:rPr>
        <w:t>лучение принципиального решения</w:t>
      </w:r>
      <w:r w:rsidRPr="00DF1CF1">
        <w:rPr>
          <w:color w:val="000000"/>
          <w:sz w:val="19"/>
          <w:szCs w:val="19"/>
        </w:rPr>
        <w:t xml:space="preserve"> должен разработать предварительный кадровый план для проектирования, строительства, ввода в</w:t>
      </w:r>
      <w:r w:rsidR="00AB1890">
        <w:rPr>
          <w:color w:val="000000"/>
          <w:sz w:val="19"/>
          <w:szCs w:val="19"/>
          <w:lang w:val="en-US"/>
        </w:rPr>
        <w:t> </w:t>
      </w:r>
      <w:r w:rsidRPr="00DF1CF1">
        <w:rPr>
          <w:color w:val="000000"/>
          <w:sz w:val="19"/>
          <w:szCs w:val="19"/>
        </w:rPr>
        <w:t>эксплуатацию и эксплуатации ядерной установки. Предварительный кадровый план должен описывать уровни компетентности и кадровые ресурсы по</w:t>
      </w:r>
      <w:r w:rsidR="00AB1890">
        <w:rPr>
          <w:color w:val="000000"/>
          <w:sz w:val="19"/>
          <w:szCs w:val="19"/>
          <w:lang w:val="en-US"/>
        </w:rPr>
        <w:t> </w:t>
      </w:r>
      <w:r w:rsidRPr="00DF1CF1">
        <w:rPr>
          <w:color w:val="000000"/>
          <w:sz w:val="19"/>
          <w:szCs w:val="19"/>
        </w:rPr>
        <w:t>зонам компетентности, а также то, как соискатель лицензии собирается получить данные ресурсы. Данные планы должны включать общие планы для организаций и опыта и знаний, необходимых для реализации возможностей установки.</w:t>
      </w:r>
    </w:p>
    <w:p w:rsidR="00D23DF0" w:rsidRPr="00821E20" w:rsidRDefault="00AA6EC1" w:rsidP="004E5FBA">
      <w:pPr>
        <w:widowControl/>
        <w:shd w:val="clear" w:color="auto" w:fill="FFFFFF"/>
        <w:spacing w:before="240" w:after="120" w:line="264" w:lineRule="auto"/>
        <w:rPr>
          <w:b/>
          <w:sz w:val="19"/>
          <w:szCs w:val="19"/>
        </w:rPr>
      </w:pPr>
      <w:r w:rsidRPr="00821E20">
        <w:rPr>
          <w:b/>
          <w:color w:val="000000"/>
          <w:sz w:val="19"/>
          <w:szCs w:val="19"/>
        </w:rPr>
        <w:t>Лицензия на сооружение</w:t>
      </w:r>
    </w:p>
    <w:p w:rsidR="00D23DF0" w:rsidRPr="00DF1CF1" w:rsidRDefault="00AA6EC1" w:rsidP="00DF1CF1">
      <w:pPr>
        <w:widowControl/>
        <w:shd w:val="clear" w:color="auto" w:fill="FFFFFF"/>
        <w:tabs>
          <w:tab w:val="left" w:pos="322"/>
        </w:tabs>
        <w:spacing w:after="120" w:line="264" w:lineRule="auto"/>
        <w:jc w:val="both"/>
        <w:rPr>
          <w:sz w:val="19"/>
          <w:szCs w:val="19"/>
        </w:rPr>
      </w:pPr>
      <w:r w:rsidRPr="00821E20">
        <w:rPr>
          <w:rFonts w:ascii="Arial" w:hAnsi="Arial" w:cs="Arial"/>
          <w:b/>
          <w:color w:val="000000"/>
          <w:spacing w:val="-1"/>
          <w:sz w:val="19"/>
          <w:szCs w:val="19"/>
        </w:rPr>
        <w:t>358.</w:t>
      </w:r>
      <w:r w:rsidR="00821E20">
        <w:rPr>
          <w:sz w:val="19"/>
          <w:szCs w:val="19"/>
          <w:lang w:val="en-US"/>
        </w:rPr>
        <w:t> </w:t>
      </w:r>
      <w:r w:rsidRPr="00DF1CF1">
        <w:rPr>
          <w:color w:val="000000"/>
          <w:sz w:val="19"/>
          <w:szCs w:val="19"/>
        </w:rPr>
        <w:t>В соответствии с Постановлением «Об атомной энергии» соискатель лицензии, подающий заявку на</w:t>
      </w:r>
      <w:r w:rsidR="003F2B9D">
        <w:rPr>
          <w:color w:val="000000"/>
          <w:sz w:val="19"/>
          <w:szCs w:val="19"/>
          <w:lang w:val="en-US"/>
        </w:rPr>
        <w:t> </w:t>
      </w:r>
      <w:r w:rsidRPr="00DF1CF1">
        <w:rPr>
          <w:color w:val="000000"/>
          <w:sz w:val="19"/>
          <w:szCs w:val="19"/>
        </w:rPr>
        <w:t>получение лицензии на сооружение в</w:t>
      </w:r>
      <w:r w:rsidR="003F2B9D">
        <w:rPr>
          <w:color w:val="000000"/>
          <w:sz w:val="19"/>
          <w:szCs w:val="19"/>
          <w:lang w:val="en-US"/>
        </w:rPr>
        <w:t> </w:t>
      </w:r>
      <w:r w:rsidRPr="00DF1CF1">
        <w:rPr>
          <w:color w:val="000000"/>
          <w:sz w:val="19"/>
          <w:szCs w:val="19"/>
        </w:rPr>
        <w:t>Министерство занятости и экономики, должен представить краткое описание эксплуатирующей организации, предусмотренной для ядерной установки, описание опыта и знаний, имеющихся у соискателя, и организации, реализующей прое</w:t>
      </w:r>
      <w:proofErr w:type="gramStart"/>
      <w:r w:rsidRPr="00DF1CF1">
        <w:rPr>
          <w:color w:val="000000"/>
          <w:sz w:val="19"/>
          <w:szCs w:val="19"/>
        </w:rPr>
        <w:t>кт стр</w:t>
      </w:r>
      <w:proofErr w:type="gramEnd"/>
      <w:r w:rsidRPr="00DF1CF1">
        <w:rPr>
          <w:color w:val="000000"/>
          <w:sz w:val="19"/>
          <w:szCs w:val="19"/>
        </w:rPr>
        <w:t xml:space="preserve">оительства. При подаче заявки на получение лицензии на сооружение соискатель лицензии должен представить в STUK обновленный кадровый </w:t>
      </w:r>
      <w:r w:rsidRPr="003F2B9D">
        <w:rPr>
          <w:color w:val="000000"/>
          <w:spacing w:val="-2"/>
          <w:sz w:val="19"/>
          <w:szCs w:val="19"/>
        </w:rPr>
        <w:t>план, составленный в соответствии с требованием 357.</w:t>
      </w:r>
    </w:p>
    <w:p w:rsidR="00D23DF0" w:rsidRPr="00DF1CF1" w:rsidRDefault="00D23DF0" w:rsidP="00DF1CF1">
      <w:pPr>
        <w:widowControl/>
        <w:shd w:val="clear" w:color="auto" w:fill="FFFFFF"/>
        <w:tabs>
          <w:tab w:val="left" w:pos="322"/>
        </w:tabs>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821E20" w:rsidRDefault="00D23DF0" w:rsidP="00821E20">
      <w:pPr>
        <w:shd w:val="clear" w:color="auto" w:fill="FFFFFF"/>
        <w:jc w:val="both"/>
        <w:rPr>
          <w:sz w:val="2"/>
          <w:szCs w:val="19"/>
        </w:rPr>
      </w:pPr>
    </w:p>
    <w:p w:rsidR="00D23DF0" w:rsidRPr="00DF1CF1" w:rsidRDefault="00821E20" w:rsidP="00DF1CF1">
      <w:pPr>
        <w:widowControl/>
        <w:numPr>
          <w:ilvl w:val="0"/>
          <w:numId w:val="21"/>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proofErr w:type="gramStart"/>
      <w:r w:rsidR="00AA6EC1" w:rsidRPr="00DF1CF1">
        <w:rPr>
          <w:color w:val="000000"/>
          <w:sz w:val="19"/>
          <w:szCs w:val="19"/>
        </w:rPr>
        <w:t>В соответствии с разделами 7 i и 7 k Закона «Об атомной энергии», при подаче заявки на получение лицензии на сооружение соискатель лицензии должен получить утверждение STUK для назначения ответственного руководителя и его заместителя, а также лиц, ответственных за меры физической безопасности, противоаварийные мероприятия и контроль за ядерными материалами в ядерной установке на этапе строительства.</w:t>
      </w:r>
      <w:proofErr w:type="gramEnd"/>
    </w:p>
    <w:p w:rsidR="00D23DF0" w:rsidRPr="00DF1CF1" w:rsidRDefault="00821E20" w:rsidP="00DF1CF1">
      <w:pPr>
        <w:widowControl/>
        <w:numPr>
          <w:ilvl w:val="0"/>
          <w:numId w:val="21"/>
        </w:numPr>
        <w:shd w:val="clear" w:color="auto" w:fill="FFFFFF"/>
        <w:tabs>
          <w:tab w:val="left" w:pos="346"/>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В соответствии с Руководством YVL A.1, соискатель лицензии должен представить предварительное описание принципов управления процессом старения, применяемых на ядерной установке. В данных принципах должно быть представлено краткое описание того, каким образом обеспечивается доступность информации, связанной с управлением процессом старения на ядерной установке, а также наличие опыта и знаний у</w:t>
      </w:r>
      <w:r w:rsidR="003F2B9D">
        <w:rPr>
          <w:color w:val="000000"/>
          <w:sz w:val="19"/>
          <w:szCs w:val="19"/>
          <w:lang w:val="en-US"/>
        </w:rPr>
        <w:t> </w:t>
      </w:r>
      <w:r w:rsidR="00AA6EC1" w:rsidRPr="00DF1CF1">
        <w:rPr>
          <w:color w:val="000000"/>
          <w:sz w:val="19"/>
          <w:szCs w:val="19"/>
        </w:rPr>
        <w:t>собственного персонала на всех этапах жизненного цикла. В частности, управление процессом старения на ядерной установке описано в Руководстве YVL</w:t>
      </w:r>
      <w:r w:rsidR="003F2B9D">
        <w:rPr>
          <w:color w:val="000000"/>
          <w:sz w:val="19"/>
          <w:szCs w:val="19"/>
          <w:lang w:val="en-US"/>
        </w:rPr>
        <w:t> </w:t>
      </w:r>
      <w:r w:rsidR="00AA6EC1" w:rsidRPr="00DF1CF1">
        <w:rPr>
          <w:color w:val="000000"/>
          <w:sz w:val="19"/>
          <w:szCs w:val="19"/>
        </w:rPr>
        <w:t>A.8.</w:t>
      </w:r>
    </w:p>
    <w:p w:rsidR="00D23DF0" w:rsidRPr="00821E20" w:rsidRDefault="00AA6EC1" w:rsidP="004E5FBA">
      <w:pPr>
        <w:widowControl/>
        <w:shd w:val="clear" w:color="auto" w:fill="FFFFFF"/>
        <w:spacing w:before="240" w:after="120" w:line="264" w:lineRule="auto"/>
        <w:rPr>
          <w:b/>
          <w:sz w:val="19"/>
          <w:szCs w:val="19"/>
        </w:rPr>
      </w:pPr>
      <w:r w:rsidRPr="00821E20">
        <w:rPr>
          <w:b/>
          <w:color w:val="000000"/>
          <w:sz w:val="19"/>
          <w:szCs w:val="19"/>
        </w:rPr>
        <w:t>Этапы проектирования, строительства и ввода в</w:t>
      </w:r>
      <w:r w:rsidR="0029750E">
        <w:rPr>
          <w:b/>
          <w:color w:val="000000"/>
          <w:sz w:val="19"/>
          <w:szCs w:val="19"/>
        </w:rPr>
        <w:t> </w:t>
      </w:r>
      <w:r w:rsidRPr="00821E20">
        <w:rPr>
          <w:b/>
          <w:color w:val="000000"/>
          <w:sz w:val="19"/>
          <w:szCs w:val="19"/>
        </w:rPr>
        <w:t>эксплуатацию</w:t>
      </w:r>
    </w:p>
    <w:p w:rsidR="00D23DF0" w:rsidRPr="00DF1CF1" w:rsidRDefault="00821E20" w:rsidP="00DF1CF1">
      <w:pPr>
        <w:widowControl/>
        <w:numPr>
          <w:ilvl w:val="0"/>
          <w:numId w:val="22"/>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Лицензиат должен определить должности и</w:t>
      </w:r>
      <w:r w:rsidR="003F2B9D">
        <w:rPr>
          <w:color w:val="000000"/>
          <w:sz w:val="19"/>
          <w:szCs w:val="19"/>
          <w:lang w:val="en-US"/>
        </w:rPr>
        <w:t> </w:t>
      </w:r>
      <w:r w:rsidR="00AA6EC1" w:rsidRPr="00DF1CF1">
        <w:rPr>
          <w:color w:val="000000"/>
          <w:sz w:val="19"/>
          <w:szCs w:val="19"/>
        </w:rPr>
        <w:t>функции, важные для безопасности, которые входят в сферы ответственности разных сторон, а</w:t>
      </w:r>
      <w:r w:rsidR="003F2B9D">
        <w:rPr>
          <w:color w:val="000000"/>
          <w:sz w:val="19"/>
          <w:szCs w:val="19"/>
          <w:lang w:val="en-US"/>
        </w:rPr>
        <w:t> </w:t>
      </w:r>
      <w:r w:rsidR="00AA6EC1" w:rsidRPr="00DF1CF1">
        <w:rPr>
          <w:color w:val="000000"/>
          <w:sz w:val="19"/>
          <w:szCs w:val="19"/>
        </w:rPr>
        <w:t>также требования к компетентности и</w:t>
      </w:r>
      <w:r w:rsidR="003F2B9D">
        <w:rPr>
          <w:color w:val="000000"/>
          <w:sz w:val="19"/>
          <w:szCs w:val="19"/>
          <w:lang w:val="en-US"/>
        </w:rPr>
        <w:t> </w:t>
      </w:r>
      <w:r w:rsidR="00AA6EC1" w:rsidRPr="00DF1CF1">
        <w:rPr>
          <w:color w:val="000000"/>
          <w:sz w:val="19"/>
          <w:szCs w:val="19"/>
        </w:rPr>
        <w:t>квалификации, применимые к этим должностям и</w:t>
      </w:r>
      <w:r w:rsidR="003F2B9D">
        <w:rPr>
          <w:color w:val="000000"/>
          <w:sz w:val="19"/>
          <w:szCs w:val="19"/>
          <w:lang w:val="en-US"/>
        </w:rPr>
        <w:t> </w:t>
      </w:r>
      <w:r w:rsidR="00AA6EC1" w:rsidRPr="00DF1CF1">
        <w:rPr>
          <w:color w:val="000000"/>
          <w:sz w:val="19"/>
          <w:szCs w:val="19"/>
        </w:rPr>
        <w:t>функциям. Лицензиат должен иметь готовую процедуру по контролю компетентности, квалификации и учетных документов по обучению отдельных лиц, задействованных в выполнении проектных функций, важных для безопасности.</w:t>
      </w:r>
    </w:p>
    <w:p w:rsidR="00D23DF0" w:rsidRPr="00DF1CF1" w:rsidRDefault="00821E20" w:rsidP="00DF1CF1">
      <w:pPr>
        <w:widowControl/>
        <w:numPr>
          <w:ilvl w:val="0"/>
          <w:numId w:val="22"/>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Наем и обучение персонала эксплуатирующей организации для выполнения обязанностей должны осуществляться своевременно, перед вводом ядерной установки в эксплуатацию. На атомной электростанции должно быть достаточное количество утвержденных операторов до момента загрузки ядерного топлива в реактор.</w:t>
      </w:r>
    </w:p>
    <w:p w:rsidR="00D23DF0" w:rsidRPr="00DF1CF1" w:rsidRDefault="00821E20" w:rsidP="00DF1CF1">
      <w:pPr>
        <w:widowControl/>
        <w:numPr>
          <w:ilvl w:val="0"/>
          <w:numId w:val="22"/>
        </w:numPr>
        <w:shd w:val="clear" w:color="auto" w:fill="FFFFFF"/>
        <w:tabs>
          <w:tab w:val="left" w:pos="346"/>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На этапах проектирования, строительства и</w:t>
      </w:r>
      <w:r w:rsidR="003F2B9D">
        <w:rPr>
          <w:color w:val="000000"/>
          <w:sz w:val="19"/>
          <w:szCs w:val="19"/>
          <w:lang w:val="en-US"/>
        </w:rPr>
        <w:t> </w:t>
      </w:r>
      <w:r w:rsidR="00AA6EC1" w:rsidRPr="00DF1CF1">
        <w:rPr>
          <w:color w:val="000000"/>
          <w:sz w:val="19"/>
          <w:szCs w:val="19"/>
        </w:rPr>
        <w:t>ввода в эксплуатацию организация лицензиата должна иметь, в частности, опыт и знания, касающиеся управления проектом, менеджмента качества, осуществления надзора и закупок, а также способности работать в мультикультурной рабочей среде. Этап строительства описывается в</w:t>
      </w:r>
      <w:r w:rsidR="003F2B9D">
        <w:rPr>
          <w:color w:val="000000"/>
          <w:sz w:val="19"/>
          <w:szCs w:val="19"/>
          <w:lang w:val="en-US"/>
        </w:rPr>
        <w:t> </w:t>
      </w:r>
      <w:r w:rsidR="00AA6EC1" w:rsidRPr="00DF1CF1">
        <w:rPr>
          <w:color w:val="000000"/>
          <w:sz w:val="19"/>
          <w:szCs w:val="19"/>
        </w:rPr>
        <w:t>Руководстве YVL A.5.</w:t>
      </w:r>
    </w:p>
    <w:p w:rsidR="00D23DF0" w:rsidRPr="00821E20" w:rsidRDefault="00AA6EC1" w:rsidP="00821E20">
      <w:pPr>
        <w:shd w:val="clear" w:color="auto" w:fill="FFFFFF"/>
        <w:jc w:val="both"/>
        <w:rPr>
          <w:sz w:val="2"/>
          <w:szCs w:val="19"/>
        </w:rPr>
      </w:pPr>
      <w:r w:rsidRPr="00DF1CF1">
        <w:rPr>
          <w:sz w:val="19"/>
          <w:szCs w:val="19"/>
        </w:rPr>
        <w:br w:type="column"/>
      </w:r>
    </w:p>
    <w:p w:rsidR="00D23DF0" w:rsidRPr="00DF1CF1" w:rsidRDefault="00821E20" w:rsidP="00DF1CF1">
      <w:pPr>
        <w:widowControl/>
        <w:numPr>
          <w:ilvl w:val="0"/>
          <w:numId w:val="23"/>
        </w:numPr>
        <w:shd w:val="clear" w:color="auto" w:fill="FFFFFF"/>
        <w:tabs>
          <w:tab w:val="left" w:pos="331"/>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На этапе ввода в эксплуатацию должны быть определены обязанности и достаточное количество кадровых ресурсов, а также верифицировано количество отдельных лиц, которые вовлечены в</w:t>
      </w:r>
      <w:r w:rsidR="00495DAF">
        <w:rPr>
          <w:color w:val="000000"/>
          <w:sz w:val="19"/>
          <w:szCs w:val="19"/>
          <w:lang w:val="en-US"/>
        </w:rPr>
        <w:t> </w:t>
      </w:r>
      <w:r w:rsidR="00AA6EC1" w:rsidRPr="00DF1CF1">
        <w:rPr>
          <w:color w:val="000000"/>
          <w:sz w:val="19"/>
          <w:szCs w:val="19"/>
        </w:rPr>
        <w:t>реализацию этапа ввода в эксплуатацию, и их уровни компетентности.</w:t>
      </w:r>
    </w:p>
    <w:p w:rsidR="00D23DF0" w:rsidRPr="00DF1CF1" w:rsidRDefault="00821E20" w:rsidP="00DF1CF1">
      <w:pPr>
        <w:widowControl/>
        <w:numPr>
          <w:ilvl w:val="0"/>
          <w:numId w:val="23"/>
        </w:numPr>
        <w:shd w:val="clear" w:color="auto" w:fill="FFFFFF"/>
        <w:tabs>
          <w:tab w:val="left" w:pos="331"/>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 xml:space="preserve">Лицензиат должен продемонстрировать путем анализов, что </w:t>
      </w:r>
      <w:r w:rsidR="0078627C">
        <w:rPr>
          <w:color w:val="000000"/>
          <w:sz w:val="19"/>
          <w:szCs w:val="19"/>
        </w:rPr>
        <w:t>количество сменного</w:t>
      </w:r>
      <w:r w:rsidR="00AA6EC1" w:rsidRPr="00DF1CF1">
        <w:rPr>
          <w:color w:val="000000"/>
          <w:sz w:val="19"/>
          <w:szCs w:val="19"/>
        </w:rPr>
        <w:t xml:space="preserve"> персонал</w:t>
      </w:r>
      <w:r w:rsidR="0078627C">
        <w:rPr>
          <w:color w:val="000000"/>
          <w:sz w:val="19"/>
          <w:szCs w:val="19"/>
        </w:rPr>
        <w:t>а</w:t>
      </w:r>
      <w:r w:rsidR="00AA6EC1" w:rsidRPr="00DF1CF1">
        <w:rPr>
          <w:color w:val="000000"/>
          <w:sz w:val="19"/>
          <w:szCs w:val="19"/>
        </w:rPr>
        <w:t xml:space="preserve"> достаточен для одновременного выполнения обязанностей в соответствии с требованиями инструкций по действиям при ожидаемых при эксплуатации событиях и авариях. Ситуации, требующие наибольших затрат сил, должны быть отработаны на установке. Ввод в эксплуатацию описывается в Руководстве YVL A.5.</w:t>
      </w:r>
    </w:p>
    <w:p w:rsidR="00D23DF0" w:rsidRPr="00821E20" w:rsidRDefault="00AA6EC1" w:rsidP="004E5FBA">
      <w:pPr>
        <w:widowControl/>
        <w:shd w:val="clear" w:color="auto" w:fill="FFFFFF"/>
        <w:spacing w:before="240" w:after="120" w:line="264" w:lineRule="auto"/>
        <w:rPr>
          <w:b/>
          <w:sz w:val="19"/>
          <w:szCs w:val="19"/>
        </w:rPr>
      </w:pPr>
      <w:r w:rsidRPr="00821E20">
        <w:rPr>
          <w:b/>
          <w:color w:val="000000"/>
          <w:sz w:val="19"/>
          <w:szCs w:val="19"/>
        </w:rPr>
        <w:t>Эксплуатация</w:t>
      </w:r>
    </w:p>
    <w:p w:rsidR="00D23DF0" w:rsidRPr="00DF1CF1" w:rsidRDefault="00821E20" w:rsidP="00DF1CF1">
      <w:pPr>
        <w:widowControl/>
        <w:numPr>
          <w:ilvl w:val="0"/>
          <w:numId w:val="24"/>
        </w:numPr>
        <w:shd w:val="clear" w:color="auto" w:fill="FFFFFF"/>
        <w:tabs>
          <w:tab w:val="left" w:pos="331"/>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В соответствии с Законом «Об атомной энергии» лицензиат должен назначить ответственного руководителя и его заместителя для эксплуатации ядерной установки. В соответствии с Постановлением «Об атомной энергии» при подаче заявки на получение лицензии на эксплуатацию соискатель лицензии должен представить на утверждение в STUK административные правила ядерной установки.</w:t>
      </w:r>
    </w:p>
    <w:p w:rsidR="00D23DF0" w:rsidRPr="00DF1CF1" w:rsidRDefault="00821E20" w:rsidP="00DF1CF1">
      <w:pPr>
        <w:widowControl/>
        <w:numPr>
          <w:ilvl w:val="0"/>
          <w:numId w:val="24"/>
        </w:numPr>
        <w:shd w:val="clear" w:color="auto" w:fill="FFFFFF"/>
        <w:tabs>
          <w:tab w:val="left" w:pos="331"/>
        </w:tabs>
        <w:spacing w:after="120" w:line="264" w:lineRule="auto"/>
        <w:jc w:val="both"/>
        <w:rPr>
          <w:b/>
          <w:bCs/>
          <w:color w:val="000000"/>
          <w:spacing w:val="-8"/>
          <w:sz w:val="19"/>
          <w:szCs w:val="19"/>
        </w:rPr>
      </w:pPr>
      <w:r>
        <w:rPr>
          <w:color w:val="000000"/>
          <w:sz w:val="19"/>
          <w:szCs w:val="19"/>
          <w:lang w:val="en-US"/>
        </w:rPr>
        <w:t> </w:t>
      </w:r>
      <w:proofErr w:type="gramStart"/>
      <w:r w:rsidR="00AA6EC1" w:rsidRPr="00DF1CF1">
        <w:rPr>
          <w:color w:val="000000"/>
          <w:sz w:val="19"/>
          <w:szCs w:val="19"/>
        </w:rPr>
        <w:t>При подаче заявки на продление срока действия лицензии на эксплуатацию или при проведении периодической оценки безопасности лицензиат, в</w:t>
      </w:r>
      <w:r w:rsidR="00495DAF">
        <w:rPr>
          <w:color w:val="000000"/>
          <w:sz w:val="19"/>
          <w:szCs w:val="19"/>
          <w:lang w:val="en-US"/>
        </w:rPr>
        <w:t> </w:t>
      </w:r>
      <w:r w:rsidR="00AA6EC1" w:rsidRPr="00DF1CF1">
        <w:rPr>
          <w:color w:val="000000"/>
          <w:sz w:val="19"/>
          <w:szCs w:val="19"/>
        </w:rPr>
        <w:t>соответствии с YVL A.1, при оценке безопасности и составлении прочих документов на получение лицензии должен обеспечить надлежащий учет факторов безопасности управления организацией и</w:t>
      </w:r>
      <w:r w:rsidR="00495DAF">
        <w:rPr>
          <w:color w:val="000000"/>
          <w:sz w:val="19"/>
          <w:szCs w:val="19"/>
          <w:lang w:val="en-US"/>
        </w:rPr>
        <w:t> </w:t>
      </w:r>
      <w:r w:rsidR="00AA6EC1" w:rsidRPr="00DF1CF1">
        <w:rPr>
          <w:color w:val="000000"/>
          <w:sz w:val="19"/>
          <w:szCs w:val="19"/>
        </w:rPr>
        <w:t>трудовыми ресурсами, представленных в</w:t>
      </w:r>
      <w:r w:rsidR="00495DAF">
        <w:rPr>
          <w:color w:val="000000"/>
          <w:sz w:val="19"/>
          <w:szCs w:val="19"/>
          <w:lang w:val="en-US"/>
        </w:rPr>
        <w:t> </w:t>
      </w:r>
      <w:r w:rsidR="00AA6EC1" w:rsidRPr="00DF1CF1">
        <w:rPr>
          <w:color w:val="000000"/>
          <w:sz w:val="19"/>
          <w:szCs w:val="19"/>
        </w:rPr>
        <w:t>соответствующем Руководстве МАГАТЭ SSG-25 «Периодическая оценка безопасности атомных электростанций» [17].</w:t>
      </w:r>
      <w:proofErr w:type="gramEnd"/>
    </w:p>
    <w:p w:rsidR="00D23DF0" w:rsidRPr="00DF1CF1" w:rsidRDefault="00821E20" w:rsidP="00DF1CF1">
      <w:pPr>
        <w:widowControl/>
        <w:numPr>
          <w:ilvl w:val="0"/>
          <w:numId w:val="24"/>
        </w:numPr>
        <w:shd w:val="clear" w:color="auto" w:fill="FFFFFF"/>
        <w:tabs>
          <w:tab w:val="left" w:pos="331"/>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При подаче заявки на получение лицензии на</w:t>
      </w:r>
      <w:r w:rsidR="00495DAF">
        <w:rPr>
          <w:color w:val="000000"/>
          <w:sz w:val="19"/>
          <w:szCs w:val="19"/>
          <w:lang w:val="en-US"/>
        </w:rPr>
        <w:t> </w:t>
      </w:r>
      <w:r w:rsidR="00AA6EC1" w:rsidRPr="00DF1CF1">
        <w:rPr>
          <w:color w:val="000000"/>
          <w:sz w:val="19"/>
          <w:szCs w:val="19"/>
        </w:rPr>
        <w:t>эксплуатацию лицензиат должен представить план, содержащ</w:t>
      </w:r>
      <w:r w:rsidR="00495DAF">
        <w:rPr>
          <w:color w:val="000000"/>
          <w:sz w:val="19"/>
          <w:szCs w:val="19"/>
        </w:rPr>
        <w:t>ий постатейный список требуемых</w:t>
      </w:r>
      <w:r w:rsidR="00AA6EC1" w:rsidRPr="00DF1CF1">
        <w:rPr>
          <w:color w:val="000000"/>
          <w:sz w:val="19"/>
          <w:szCs w:val="19"/>
        </w:rPr>
        <w:t xml:space="preserve"> опыта и знаний и количество персонала.</w:t>
      </w:r>
    </w:p>
    <w:p w:rsidR="00D23DF0" w:rsidRPr="00821E20" w:rsidRDefault="00AA6EC1" w:rsidP="004E5FBA">
      <w:pPr>
        <w:widowControl/>
        <w:shd w:val="clear" w:color="auto" w:fill="FFFFFF"/>
        <w:spacing w:before="240" w:after="120" w:line="264" w:lineRule="auto"/>
        <w:rPr>
          <w:b/>
          <w:sz w:val="19"/>
          <w:szCs w:val="19"/>
        </w:rPr>
      </w:pPr>
      <w:r w:rsidRPr="00821E20">
        <w:rPr>
          <w:b/>
          <w:color w:val="000000"/>
          <w:sz w:val="19"/>
          <w:szCs w:val="19"/>
        </w:rPr>
        <w:t>Вывод из эксплуатации</w:t>
      </w:r>
    </w:p>
    <w:p w:rsidR="00D23DF0" w:rsidRPr="00DF1CF1" w:rsidRDefault="00AA6EC1" w:rsidP="00DF1CF1">
      <w:pPr>
        <w:widowControl/>
        <w:shd w:val="clear" w:color="auto" w:fill="FFFFFF"/>
        <w:tabs>
          <w:tab w:val="left" w:pos="331"/>
        </w:tabs>
        <w:spacing w:after="120" w:line="264" w:lineRule="auto"/>
        <w:jc w:val="both"/>
        <w:rPr>
          <w:sz w:val="19"/>
          <w:szCs w:val="19"/>
        </w:rPr>
      </w:pPr>
      <w:r w:rsidRPr="00821E20">
        <w:rPr>
          <w:rFonts w:ascii="Arial" w:hAnsi="Arial" w:cs="Arial"/>
          <w:b/>
          <w:color w:val="000000"/>
          <w:spacing w:val="-1"/>
          <w:sz w:val="19"/>
          <w:szCs w:val="19"/>
        </w:rPr>
        <w:t>369.</w:t>
      </w:r>
      <w:r w:rsidR="00821E20">
        <w:rPr>
          <w:rFonts w:ascii="Arial" w:hAnsi="Arial" w:cs="Arial"/>
          <w:sz w:val="19"/>
          <w:szCs w:val="19"/>
          <w:lang w:val="en-US"/>
        </w:rPr>
        <w:t> </w:t>
      </w:r>
      <w:r w:rsidRPr="00DF1CF1">
        <w:rPr>
          <w:color w:val="000000"/>
          <w:sz w:val="19"/>
          <w:szCs w:val="19"/>
        </w:rPr>
        <w:t xml:space="preserve">Необходимо принять меры для обеспечения наличия необходимых опыта и знаний в сфере управления проектом, радиационной защиты, ядерной безопасности, </w:t>
      </w:r>
      <w:proofErr w:type="gramStart"/>
      <w:r w:rsidRPr="00DF1CF1">
        <w:rPr>
          <w:color w:val="000000"/>
          <w:sz w:val="19"/>
          <w:szCs w:val="19"/>
        </w:rPr>
        <w:t>контроля за</w:t>
      </w:r>
      <w:proofErr w:type="gramEnd"/>
      <w:r w:rsidRPr="00DF1CF1">
        <w:rPr>
          <w:color w:val="000000"/>
          <w:sz w:val="19"/>
          <w:szCs w:val="19"/>
        </w:rPr>
        <w:t xml:space="preserve"> ядерными материалами, обращения с ядерными отходами, корпоративной безопасности и менеджмента качества для выполнения обязанностей на этапе вывода ядерной установки из эксплуатации. Вывод из эксплуатации описывается в Руководстве YVL</w:t>
      </w:r>
      <w:r w:rsidR="004F1568">
        <w:rPr>
          <w:color w:val="000000"/>
          <w:sz w:val="19"/>
          <w:szCs w:val="19"/>
        </w:rPr>
        <w:t> </w:t>
      </w:r>
      <w:r w:rsidRPr="00DF1CF1">
        <w:rPr>
          <w:color w:val="000000"/>
          <w:sz w:val="19"/>
          <w:szCs w:val="19"/>
        </w:rPr>
        <w:t>D.4.</w:t>
      </w:r>
    </w:p>
    <w:p w:rsidR="00D23DF0" w:rsidRPr="00DF1CF1" w:rsidRDefault="00D23DF0" w:rsidP="00DF1CF1">
      <w:pPr>
        <w:widowControl/>
        <w:shd w:val="clear" w:color="auto" w:fill="FFFFFF"/>
        <w:tabs>
          <w:tab w:val="left" w:pos="331"/>
        </w:tabs>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821E20" w:rsidRDefault="00AA6EC1" w:rsidP="00FE1A35">
      <w:pPr>
        <w:widowControl/>
        <w:shd w:val="clear" w:color="auto" w:fill="FFFFFF"/>
        <w:tabs>
          <w:tab w:val="left" w:pos="427"/>
        </w:tabs>
        <w:spacing w:before="240" w:after="120" w:line="247" w:lineRule="auto"/>
        <w:rPr>
          <w:rFonts w:ascii="Arial" w:hAnsi="Arial"/>
          <w:b/>
          <w:sz w:val="32"/>
          <w:szCs w:val="32"/>
        </w:rPr>
      </w:pPr>
      <w:bookmarkStart w:id="4" w:name="bookmark6"/>
      <w:r w:rsidRPr="00FE1A35">
        <w:rPr>
          <w:rFonts w:ascii="Arial" w:hAnsi="Arial"/>
          <w:b/>
          <w:color w:val="A6A6A6" w:themeColor="background1" w:themeShade="A6"/>
          <w:sz w:val="32"/>
          <w:szCs w:val="32"/>
        </w:rPr>
        <w:t>4</w:t>
      </w:r>
      <w:bookmarkEnd w:id="4"/>
      <w:r w:rsidRPr="00FE1A35">
        <w:rPr>
          <w:rFonts w:ascii="Arial" w:hAnsi="Arial"/>
          <w:b/>
          <w:color w:val="A6A6A6" w:themeColor="background1" w:themeShade="A6"/>
          <w:sz w:val="32"/>
          <w:szCs w:val="32"/>
        </w:rPr>
        <w:tab/>
      </w:r>
      <w:r w:rsidRPr="00821E20">
        <w:rPr>
          <w:rFonts w:ascii="Arial" w:hAnsi="Arial"/>
          <w:b/>
          <w:sz w:val="32"/>
          <w:szCs w:val="32"/>
        </w:rPr>
        <w:t>Регулирующий надзор со стороны Надзорного органа по радиационной и</w:t>
      </w:r>
      <w:r w:rsidR="004F1568">
        <w:rPr>
          <w:rFonts w:ascii="Arial" w:hAnsi="Arial"/>
          <w:b/>
          <w:sz w:val="32"/>
          <w:szCs w:val="32"/>
        </w:rPr>
        <w:t> </w:t>
      </w:r>
      <w:r w:rsidRPr="00821E20">
        <w:rPr>
          <w:rFonts w:ascii="Arial" w:hAnsi="Arial"/>
          <w:b/>
          <w:sz w:val="32"/>
          <w:szCs w:val="32"/>
        </w:rPr>
        <w:t>ядерной безопасности</w:t>
      </w:r>
    </w:p>
    <w:p w:rsidR="00D23DF0" w:rsidRPr="00DF1CF1" w:rsidRDefault="00821E20" w:rsidP="00DF1CF1">
      <w:pPr>
        <w:widowControl/>
        <w:numPr>
          <w:ilvl w:val="0"/>
          <w:numId w:val="25"/>
        </w:numPr>
        <w:shd w:val="clear" w:color="auto" w:fill="FFFFFF"/>
        <w:tabs>
          <w:tab w:val="left" w:pos="350"/>
        </w:tabs>
        <w:spacing w:after="120" w:line="264" w:lineRule="auto"/>
        <w:jc w:val="both"/>
        <w:rPr>
          <w:b/>
          <w:bCs/>
          <w:color w:val="000000"/>
          <w:spacing w:val="-9"/>
          <w:sz w:val="19"/>
          <w:szCs w:val="19"/>
        </w:rPr>
      </w:pPr>
      <w:r>
        <w:rPr>
          <w:color w:val="000000"/>
          <w:sz w:val="19"/>
          <w:szCs w:val="19"/>
          <w:lang w:val="en-US"/>
        </w:rPr>
        <w:t> </w:t>
      </w:r>
      <w:r w:rsidR="00AA6EC1" w:rsidRPr="00DF1CF1">
        <w:rPr>
          <w:color w:val="000000"/>
          <w:sz w:val="19"/>
          <w:szCs w:val="19"/>
        </w:rPr>
        <w:t>Предварительные условия использования атомной энергии представлены в Законе «Об</w:t>
      </w:r>
      <w:r w:rsidR="004F1568">
        <w:rPr>
          <w:color w:val="000000"/>
          <w:sz w:val="19"/>
          <w:szCs w:val="19"/>
        </w:rPr>
        <w:t> </w:t>
      </w:r>
      <w:r w:rsidR="00AA6EC1" w:rsidRPr="00DF1CF1">
        <w:rPr>
          <w:color w:val="000000"/>
          <w:sz w:val="19"/>
          <w:szCs w:val="19"/>
        </w:rPr>
        <w:t>атомной энергии» и Постановлении «Об</w:t>
      </w:r>
      <w:r w:rsidR="004F1568">
        <w:rPr>
          <w:color w:val="000000"/>
          <w:sz w:val="19"/>
          <w:szCs w:val="19"/>
        </w:rPr>
        <w:t> </w:t>
      </w:r>
      <w:r w:rsidR="00AA6EC1" w:rsidRPr="00DF1CF1">
        <w:rPr>
          <w:color w:val="000000"/>
          <w:sz w:val="19"/>
          <w:szCs w:val="19"/>
        </w:rPr>
        <w:t>атомной энергии». STUK обозначит свою позицию по вопросам, касающимся организации соискателя лицензии, соответствия опыта и знаний соискателя, а также квалификации его персонала в</w:t>
      </w:r>
      <w:r w:rsidR="004F1568">
        <w:rPr>
          <w:color w:val="000000"/>
          <w:sz w:val="19"/>
          <w:szCs w:val="19"/>
        </w:rPr>
        <w:t> </w:t>
      </w:r>
      <w:r w:rsidR="00AA6EC1" w:rsidRPr="00DF1CF1">
        <w:rPr>
          <w:color w:val="000000"/>
          <w:sz w:val="19"/>
          <w:szCs w:val="19"/>
        </w:rPr>
        <w:t>своих заключениях в отношении принципиального решения и лицензии на сооружение и эксплуатацию.</w:t>
      </w:r>
    </w:p>
    <w:p w:rsidR="00D23DF0" w:rsidRPr="00DF1CF1" w:rsidRDefault="00821E20" w:rsidP="00DF1CF1">
      <w:pPr>
        <w:widowControl/>
        <w:numPr>
          <w:ilvl w:val="0"/>
          <w:numId w:val="25"/>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STUK осуществляет надзор за соблюдением требований к организации лицензиата, управлению и руководству, а также управлению компетентностью путем рассмотрения документов и проведения инспекций. STUK устанавливает требования к</w:t>
      </w:r>
      <w:r w:rsidR="004F1568">
        <w:rPr>
          <w:color w:val="000000"/>
          <w:sz w:val="19"/>
          <w:szCs w:val="19"/>
        </w:rPr>
        <w:t> </w:t>
      </w:r>
      <w:r w:rsidR="00AA6EC1" w:rsidRPr="00DF1CF1">
        <w:rPr>
          <w:color w:val="000000"/>
          <w:sz w:val="19"/>
          <w:szCs w:val="19"/>
        </w:rPr>
        <w:t>квалификации отдельных лиц, задействованных в</w:t>
      </w:r>
      <w:r w:rsidR="004F1568">
        <w:rPr>
          <w:color w:val="000000"/>
          <w:sz w:val="19"/>
          <w:szCs w:val="19"/>
        </w:rPr>
        <w:t> </w:t>
      </w:r>
      <w:r w:rsidR="00AA6EC1" w:rsidRPr="00DF1CF1">
        <w:rPr>
          <w:color w:val="000000"/>
          <w:sz w:val="19"/>
          <w:szCs w:val="19"/>
        </w:rPr>
        <w:t>процессе использования ядерных установок, и</w:t>
      </w:r>
      <w:r w:rsidR="004F1568">
        <w:rPr>
          <w:color w:val="000000"/>
          <w:sz w:val="19"/>
          <w:szCs w:val="19"/>
        </w:rPr>
        <w:t> </w:t>
      </w:r>
      <w:r w:rsidR="00AA6EC1" w:rsidRPr="00DF1CF1">
        <w:rPr>
          <w:color w:val="000000"/>
          <w:sz w:val="19"/>
          <w:szCs w:val="19"/>
        </w:rPr>
        <w:t>контролирует их выполнение.</w:t>
      </w:r>
    </w:p>
    <w:p w:rsidR="00D23DF0" w:rsidRPr="00DF1CF1" w:rsidRDefault="00821E20" w:rsidP="00DF1CF1">
      <w:pPr>
        <w:widowControl/>
        <w:numPr>
          <w:ilvl w:val="0"/>
          <w:numId w:val="25"/>
        </w:numPr>
        <w:shd w:val="clear" w:color="auto" w:fill="FFFFFF"/>
        <w:tabs>
          <w:tab w:val="left" w:pos="350"/>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STUK оценивает и утверждает сотрудников, для которых необходимо специальное утверждение, в</w:t>
      </w:r>
      <w:r w:rsidR="004F1568">
        <w:rPr>
          <w:color w:val="000000"/>
          <w:sz w:val="19"/>
          <w:szCs w:val="19"/>
        </w:rPr>
        <w:t> </w:t>
      </w:r>
      <w:r w:rsidR="00AA6EC1" w:rsidRPr="00DF1CF1">
        <w:rPr>
          <w:color w:val="000000"/>
          <w:sz w:val="19"/>
          <w:szCs w:val="19"/>
        </w:rPr>
        <w:t>ответ на специальную заявку, поданную лицензиатом.</w:t>
      </w:r>
    </w:p>
    <w:p w:rsidR="00D23DF0" w:rsidRPr="00DF1CF1" w:rsidRDefault="00AA6EC1" w:rsidP="00DF1CF1">
      <w:pPr>
        <w:widowControl/>
        <w:shd w:val="clear" w:color="auto" w:fill="FFFFFF"/>
        <w:tabs>
          <w:tab w:val="left" w:pos="408"/>
        </w:tabs>
        <w:spacing w:after="120" w:line="264" w:lineRule="auto"/>
        <w:jc w:val="both"/>
        <w:rPr>
          <w:sz w:val="19"/>
          <w:szCs w:val="19"/>
        </w:rPr>
      </w:pPr>
      <w:r w:rsidRPr="00821E20">
        <w:rPr>
          <w:rFonts w:ascii="Arial" w:hAnsi="Arial" w:cs="Arial"/>
          <w:b/>
          <w:color w:val="000000"/>
          <w:spacing w:val="-1"/>
          <w:sz w:val="19"/>
          <w:szCs w:val="19"/>
        </w:rPr>
        <w:t>404.</w:t>
      </w:r>
      <w:r w:rsidR="00821E20">
        <w:rPr>
          <w:rFonts w:ascii="Arial" w:hAnsi="Arial" w:cs="Arial"/>
          <w:sz w:val="19"/>
          <w:szCs w:val="19"/>
          <w:lang w:val="en-US"/>
        </w:rPr>
        <w:t> </w:t>
      </w:r>
      <w:r w:rsidRPr="00DF1CF1">
        <w:rPr>
          <w:color w:val="000000"/>
          <w:sz w:val="19"/>
          <w:szCs w:val="19"/>
        </w:rPr>
        <w:t>STUK осуществляет надзор за деятельностью, связанной с обучением, путем проведения отдельных инспекций и контрольных посещений учебных занятий.</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Этап принципиального решения</w:t>
      </w:r>
    </w:p>
    <w:p w:rsidR="00D23DF0" w:rsidRPr="00DF1CF1" w:rsidRDefault="00AA6EC1" w:rsidP="00DF1CF1">
      <w:pPr>
        <w:widowControl/>
        <w:shd w:val="clear" w:color="auto" w:fill="FFFFFF"/>
        <w:tabs>
          <w:tab w:val="left" w:pos="350"/>
        </w:tabs>
        <w:spacing w:after="120" w:line="264" w:lineRule="auto"/>
        <w:jc w:val="both"/>
        <w:rPr>
          <w:sz w:val="19"/>
          <w:szCs w:val="19"/>
        </w:rPr>
      </w:pPr>
      <w:r w:rsidRPr="00821E20">
        <w:rPr>
          <w:rFonts w:ascii="Arial" w:hAnsi="Arial" w:cs="Arial"/>
          <w:b/>
          <w:color w:val="000000"/>
          <w:spacing w:val="-1"/>
          <w:sz w:val="19"/>
          <w:szCs w:val="19"/>
        </w:rPr>
        <w:t>405.</w:t>
      </w:r>
      <w:r w:rsidR="00821E20">
        <w:rPr>
          <w:rFonts w:ascii="Arial" w:hAnsi="Arial" w:cs="Arial"/>
          <w:sz w:val="19"/>
          <w:szCs w:val="19"/>
          <w:lang w:val="en-US"/>
        </w:rPr>
        <w:t> </w:t>
      </w:r>
      <w:r w:rsidRPr="00DF1CF1">
        <w:rPr>
          <w:color w:val="000000"/>
          <w:sz w:val="19"/>
          <w:szCs w:val="19"/>
        </w:rPr>
        <w:t>STUK проверяет краткое описание организации и компетенций, представленных на рассмотрение соискателем лицензии. Кроме того, STUK рассматривает общие планы организаций, ответственных за реализацию возможностей установки и их опыт и знания, представленные соискателем лицензии. STUK занимает определенную позицию по вопросам соответствия организации и персонала установленным требованиям при передаче заключения по заявке на получение принципиального решения в</w:t>
      </w:r>
      <w:r w:rsidR="003161E6">
        <w:rPr>
          <w:color w:val="000000"/>
          <w:sz w:val="19"/>
          <w:szCs w:val="19"/>
        </w:rPr>
        <w:t> </w:t>
      </w:r>
      <w:r w:rsidRPr="00DF1CF1">
        <w:rPr>
          <w:color w:val="000000"/>
          <w:sz w:val="19"/>
          <w:szCs w:val="19"/>
        </w:rPr>
        <w:t>Министерство занятости и экономики.</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 xml:space="preserve">Этап выдачи лицензии на сооружение и надзор </w:t>
      </w:r>
      <w:r w:rsidR="003161E6">
        <w:rPr>
          <w:b/>
          <w:color w:val="000000"/>
          <w:sz w:val="19"/>
          <w:szCs w:val="19"/>
        </w:rPr>
        <w:br/>
      </w:r>
      <w:r w:rsidRPr="00821E20">
        <w:rPr>
          <w:b/>
          <w:color w:val="000000"/>
          <w:sz w:val="19"/>
          <w:szCs w:val="19"/>
        </w:rPr>
        <w:t>за ней</w:t>
      </w:r>
    </w:p>
    <w:p w:rsidR="00D23DF0" w:rsidRPr="00DF1CF1" w:rsidRDefault="00AA6EC1" w:rsidP="00DF1CF1">
      <w:pPr>
        <w:widowControl/>
        <w:shd w:val="clear" w:color="auto" w:fill="FFFFFF"/>
        <w:tabs>
          <w:tab w:val="left" w:pos="350"/>
        </w:tabs>
        <w:spacing w:after="120" w:line="264" w:lineRule="auto"/>
        <w:jc w:val="both"/>
        <w:rPr>
          <w:sz w:val="19"/>
          <w:szCs w:val="19"/>
        </w:rPr>
      </w:pPr>
      <w:r w:rsidRPr="00821E20">
        <w:rPr>
          <w:rFonts w:ascii="Arial" w:hAnsi="Arial" w:cs="Arial"/>
          <w:b/>
          <w:color w:val="000000"/>
          <w:spacing w:val="-1"/>
          <w:sz w:val="19"/>
          <w:szCs w:val="19"/>
        </w:rPr>
        <w:t>406.</w:t>
      </w:r>
      <w:r w:rsidR="00821E20">
        <w:rPr>
          <w:sz w:val="19"/>
          <w:szCs w:val="19"/>
          <w:lang w:val="en-US"/>
        </w:rPr>
        <w:t> </w:t>
      </w:r>
      <w:r w:rsidRPr="00DF1CF1">
        <w:rPr>
          <w:color w:val="000000"/>
          <w:sz w:val="19"/>
          <w:szCs w:val="19"/>
        </w:rPr>
        <w:t>STUK рассматривает краткое описание эксплуатирующей организации, предусмотренной для ядерной установки, описание опыта и знаний, имеющ</w:t>
      </w:r>
      <w:r w:rsidR="003161E6">
        <w:rPr>
          <w:color w:val="000000"/>
          <w:sz w:val="19"/>
          <w:szCs w:val="19"/>
        </w:rPr>
        <w:t>их</w:t>
      </w:r>
      <w:r w:rsidRPr="00DF1CF1">
        <w:rPr>
          <w:color w:val="000000"/>
          <w:sz w:val="19"/>
          <w:szCs w:val="19"/>
        </w:rPr>
        <w:t>ся у соискателя, и организации, занимающейся строи</w:t>
      </w:r>
      <w:r w:rsidR="003161E6">
        <w:rPr>
          <w:color w:val="000000"/>
          <w:sz w:val="19"/>
          <w:szCs w:val="19"/>
        </w:rPr>
        <w:t>тельством объекта, представленн</w:t>
      </w:r>
      <w:r w:rsidR="00D13C3E">
        <w:rPr>
          <w:color w:val="000000"/>
          <w:sz w:val="19"/>
          <w:szCs w:val="19"/>
        </w:rPr>
        <w:t>о</w:t>
      </w:r>
      <w:r w:rsidRPr="00DF1CF1">
        <w:rPr>
          <w:color w:val="000000"/>
          <w:sz w:val="19"/>
          <w:szCs w:val="19"/>
        </w:rPr>
        <w:t>е соискателем лицензии в</w:t>
      </w:r>
      <w:r w:rsidR="00D13C3E">
        <w:rPr>
          <w:color w:val="000000"/>
          <w:sz w:val="19"/>
          <w:szCs w:val="19"/>
        </w:rPr>
        <w:t> </w:t>
      </w:r>
      <w:r w:rsidRPr="00DF1CF1">
        <w:rPr>
          <w:color w:val="000000"/>
          <w:sz w:val="19"/>
          <w:szCs w:val="19"/>
        </w:rPr>
        <w:t xml:space="preserve">Министерство занятости и экономики. STUK обозначит свою позицию по вопросам соответствия организации и персонала установленным требованиям в заключении по заявке на получение лицензии на сооружение, передаваемой </w:t>
      </w:r>
      <w:r w:rsidR="00D13C3E">
        <w:rPr>
          <w:color w:val="000000"/>
          <w:sz w:val="19"/>
          <w:szCs w:val="19"/>
        </w:rPr>
        <w:t>в </w:t>
      </w:r>
      <w:r w:rsidRPr="00DF1CF1">
        <w:rPr>
          <w:color w:val="000000"/>
          <w:sz w:val="19"/>
          <w:szCs w:val="19"/>
        </w:rPr>
        <w:t>Министерство занятости и экономики.</w:t>
      </w:r>
    </w:p>
    <w:p w:rsidR="00D23DF0" w:rsidRPr="00DF1CF1" w:rsidRDefault="00AA6EC1" w:rsidP="00DF1CF1">
      <w:pPr>
        <w:widowControl/>
        <w:shd w:val="clear" w:color="auto" w:fill="FFFFFF"/>
        <w:tabs>
          <w:tab w:val="left" w:pos="326"/>
        </w:tabs>
        <w:spacing w:after="120" w:line="264" w:lineRule="auto"/>
        <w:jc w:val="both"/>
        <w:rPr>
          <w:sz w:val="19"/>
          <w:szCs w:val="19"/>
        </w:rPr>
      </w:pPr>
      <w:r w:rsidRPr="00821E20">
        <w:rPr>
          <w:rFonts w:ascii="Arial" w:hAnsi="Arial" w:cs="Arial"/>
          <w:b/>
          <w:color w:val="000000"/>
          <w:spacing w:val="-8"/>
          <w:sz w:val="19"/>
          <w:szCs w:val="19"/>
        </w:rPr>
        <w:t>407.</w:t>
      </w:r>
      <w:r w:rsidR="00821E20">
        <w:rPr>
          <w:rFonts w:ascii="Arial" w:hAnsi="Arial" w:cs="Arial"/>
          <w:sz w:val="19"/>
          <w:szCs w:val="19"/>
          <w:lang w:val="en-US"/>
        </w:rPr>
        <w:t> </w:t>
      </w:r>
      <w:r w:rsidRPr="00DF1CF1">
        <w:rPr>
          <w:color w:val="000000"/>
          <w:sz w:val="19"/>
          <w:szCs w:val="19"/>
        </w:rPr>
        <w:t>STUK оценивает и утверждает руководителя, ответственного за проведение этапа строительства ядерной установки, и его заместителя, а также других отдельных лиц на должности, требующие специального утверждения, в ответ на заявку, поданную лицензиатом.</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 xml:space="preserve">Этап строительства, ввод в эксплуатацию </w:t>
      </w:r>
      <w:r w:rsidR="00D13C3E">
        <w:rPr>
          <w:b/>
          <w:color w:val="000000"/>
          <w:sz w:val="19"/>
          <w:szCs w:val="19"/>
        </w:rPr>
        <w:br/>
      </w:r>
      <w:r w:rsidRPr="00821E20">
        <w:rPr>
          <w:b/>
          <w:color w:val="000000"/>
          <w:sz w:val="19"/>
          <w:szCs w:val="19"/>
        </w:rPr>
        <w:t>и надзор</w:t>
      </w:r>
    </w:p>
    <w:p w:rsidR="00D23DF0" w:rsidRPr="00DF1CF1" w:rsidRDefault="00AA6EC1" w:rsidP="00DF1CF1">
      <w:pPr>
        <w:widowControl/>
        <w:shd w:val="clear" w:color="auto" w:fill="FFFFFF"/>
        <w:tabs>
          <w:tab w:val="left" w:pos="442"/>
        </w:tabs>
        <w:spacing w:after="120" w:line="264" w:lineRule="auto"/>
        <w:jc w:val="both"/>
        <w:rPr>
          <w:sz w:val="19"/>
          <w:szCs w:val="19"/>
        </w:rPr>
      </w:pPr>
      <w:r w:rsidRPr="00821E20">
        <w:rPr>
          <w:rFonts w:ascii="Arial" w:hAnsi="Arial" w:cs="Arial"/>
          <w:b/>
          <w:color w:val="000000"/>
          <w:spacing w:val="-2"/>
          <w:sz w:val="19"/>
          <w:szCs w:val="19"/>
        </w:rPr>
        <w:t>408.</w:t>
      </w:r>
      <w:r w:rsidR="00821E20">
        <w:rPr>
          <w:rFonts w:ascii="Arial" w:hAnsi="Arial" w:cs="Arial"/>
          <w:sz w:val="19"/>
          <w:szCs w:val="19"/>
          <w:lang w:val="en-US"/>
        </w:rPr>
        <w:t> </w:t>
      </w:r>
      <w:r w:rsidRPr="00DF1CF1">
        <w:rPr>
          <w:color w:val="000000"/>
          <w:sz w:val="19"/>
          <w:szCs w:val="19"/>
        </w:rPr>
        <w:t>Во время строительства и ввода в эксплуатацию STUK осуществляет надзор за соблюдением требований, касающихся эксплуатации, управления, руководства и компетентности организации лицензиата и организации, реализующей прое</w:t>
      </w:r>
      <w:proofErr w:type="gramStart"/>
      <w:r w:rsidRPr="00DF1CF1">
        <w:rPr>
          <w:color w:val="000000"/>
          <w:sz w:val="19"/>
          <w:szCs w:val="19"/>
        </w:rPr>
        <w:t>кт стр</w:t>
      </w:r>
      <w:proofErr w:type="gramEnd"/>
      <w:r w:rsidRPr="00DF1CF1">
        <w:rPr>
          <w:color w:val="000000"/>
          <w:sz w:val="19"/>
          <w:szCs w:val="19"/>
        </w:rPr>
        <w:t xml:space="preserve">оительства. Кроме того, STUK проводит инспекции в соответствии с </w:t>
      </w:r>
      <w:r w:rsidR="00D13C3E">
        <w:rPr>
          <w:color w:val="000000"/>
          <w:sz w:val="19"/>
          <w:szCs w:val="19"/>
        </w:rPr>
        <w:t>П</w:t>
      </w:r>
      <w:r w:rsidRPr="00DF1CF1">
        <w:rPr>
          <w:color w:val="000000"/>
          <w:sz w:val="19"/>
          <w:szCs w:val="19"/>
        </w:rPr>
        <w:t>рограммой производственной инспекции.</w:t>
      </w:r>
    </w:p>
    <w:p w:rsidR="00D23DF0" w:rsidRPr="00DF1CF1" w:rsidRDefault="00821E20" w:rsidP="00DF1CF1">
      <w:pPr>
        <w:widowControl/>
        <w:numPr>
          <w:ilvl w:val="0"/>
          <w:numId w:val="26"/>
        </w:numPr>
        <w:shd w:val="clear" w:color="auto" w:fill="FFFFFF"/>
        <w:tabs>
          <w:tab w:val="left" w:pos="374"/>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STUK оценивает и утверждает операторов пункта управления атомной электростанции, предложенных лицензиатом перед загрузкой ядерного топлива в реактор.</w:t>
      </w:r>
    </w:p>
    <w:p w:rsidR="00D23DF0" w:rsidRPr="00DF1CF1" w:rsidRDefault="00821E20" w:rsidP="00DF1CF1">
      <w:pPr>
        <w:widowControl/>
        <w:numPr>
          <w:ilvl w:val="0"/>
          <w:numId w:val="26"/>
        </w:numPr>
        <w:shd w:val="clear" w:color="auto" w:fill="FFFFFF"/>
        <w:tabs>
          <w:tab w:val="left" w:pos="374"/>
        </w:tabs>
        <w:spacing w:after="120" w:line="264" w:lineRule="auto"/>
        <w:jc w:val="both"/>
        <w:rPr>
          <w:b/>
          <w:bCs/>
          <w:color w:val="000000"/>
          <w:spacing w:val="-3"/>
          <w:sz w:val="19"/>
          <w:szCs w:val="19"/>
        </w:rPr>
      </w:pPr>
      <w:r>
        <w:rPr>
          <w:color w:val="000000"/>
          <w:sz w:val="19"/>
          <w:szCs w:val="19"/>
          <w:lang w:val="en-US"/>
        </w:rPr>
        <w:t> </w:t>
      </w:r>
      <w:r w:rsidR="00AA6EC1" w:rsidRPr="00DF1CF1">
        <w:rPr>
          <w:color w:val="000000"/>
          <w:sz w:val="19"/>
          <w:szCs w:val="19"/>
        </w:rPr>
        <w:t>STUK рассматривает описание, программу испытаний и отчет о результатах работы полномасштабного тренажера, представленные в</w:t>
      </w:r>
      <w:r w:rsidR="00D13C3E">
        <w:rPr>
          <w:color w:val="000000"/>
          <w:sz w:val="19"/>
          <w:szCs w:val="19"/>
        </w:rPr>
        <w:t> </w:t>
      </w:r>
      <w:r w:rsidR="00AA6EC1" w:rsidRPr="00DF1CF1">
        <w:rPr>
          <w:color w:val="000000"/>
          <w:sz w:val="19"/>
          <w:szCs w:val="19"/>
        </w:rPr>
        <w:t>STUK соискателем лицензии для ознакомления.</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Надзор на этапе выдачи лицензии на</w:t>
      </w:r>
      <w:r w:rsidR="00D13C3E">
        <w:rPr>
          <w:b/>
          <w:color w:val="000000"/>
          <w:sz w:val="19"/>
          <w:szCs w:val="19"/>
        </w:rPr>
        <w:t> </w:t>
      </w:r>
      <w:r w:rsidRPr="00821E20">
        <w:rPr>
          <w:b/>
          <w:color w:val="000000"/>
          <w:sz w:val="19"/>
          <w:szCs w:val="19"/>
        </w:rPr>
        <w:t>эксплуатацию</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411.</w:t>
      </w:r>
      <w:r w:rsidR="00821E20">
        <w:rPr>
          <w:rFonts w:ascii="Arial" w:hAnsi="Arial" w:cs="Arial"/>
          <w:b/>
          <w:color w:val="000000"/>
          <w:sz w:val="19"/>
          <w:szCs w:val="19"/>
          <w:lang w:val="en-US"/>
        </w:rPr>
        <w:t> </w:t>
      </w:r>
      <w:r w:rsidRPr="00DF1CF1">
        <w:rPr>
          <w:color w:val="000000"/>
          <w:sz w:val="19"/>
          <w:szCs w:val="19"/>
        </w:rPr>
        <w:t>STUK рассматривает описание опыта и знаний соискателя и эксплуатирующей организации ядерной установки, предоставленное соискателем лицензии как часть заявки на получение лицензии на</w:t>
      </w:r>
      <w:r w:rsidR="00D13C3E">
        <w:rPr>
          <w:color w:val="000000"/>
          <w:sz w:val="19"/>
          <w:szCs w:val="19"/>
        </w:rPr>
        <w:t> </w:t>
      </w:r>
      <w:r w:rsidRPr="00DF1CF1">
        <w:rPr>
          <w:color w:val="000000"/>
          <w:sz w:val="19"/>
          <w:szCs w:val="19"/>
        </w:rPr>
        <w:t>эксплуатацию. Кроме того, STUK рассматривает отчет об оценке безопасности, который включает описание эксплуатирующей организации, требования к компетентности персонала и</w:t>
      </w:r>
      <w:r w:rsidR="00D13C3E">
        <w:rPr>
          <w:color w:val="000000"/>
          <w:sz w:val="19"/>
          <w:szCs w:val="19"/>
        </w:rPr>
        <w:t> </w:t>
      </w:r>
      <w:r w:rsidRPr="00DF1CF1">
        <w:rPr>
          <w:color w:val="000000"/>
          <w:sz w:val="19"/>
          <w:szCs w:val="19"/>
        </w:rPr>
        <w:t>процедуры, связанные с управлением компетентностью. STUK обозначит свою позицию касательно вопросов соответствия организации, персонала и соответствующей документации установленным требованиям и передаст заключение по заявке на получение лицензии на эксплуатацию в</w:t>
      </w:r>
      <w:r w:rsidR="00D13C3E">
        <w:rPr>
          <w:color w:val="000000"/>
          <w:sz w:val="19"/>
          <w:szCs w:val="19"/>
        </w:rPr>
        <w:t> </w:t>
      </w:r>
      <w:r w:rsidRPr="00DF1CF1">
        <w:rPr>
          <w:color w:val="000000"/>
          <w:sz w:val="19"/>
          <w:szCs w:val="19"/>
        </w:rPr>
        <w:t>Министерство занятости и экономики.</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DF1CF1" w:rsidRDefault="00AA6EC1" w:rsidP="00DF1CF1">
      <w:pPr>
        <w:widowControl/>
        <w:shd w:val="clear" w:color="auto" w:fill="FFFFFF"/>
        <w:tabs>
          <w:tab w:val="left" w:pos="365"/>
        </w:tabs>
        <w:spacing w:after="120" w:line="264" w:lineRule="auto"/>
        <w:jc w:val="both"/>
        <w:rPr>
          <w:sz w:val="19"/>
          <w:szCs w:val="19"/>
        </w:rPr>
      </w:pPr>
      <w:bookmarkStart w:id="5" w:name="bookmark7"/>
      <w:r w:rsidRPr="00821E20">
        <w:rPr>
          <w:rFonts w:ascii="Arial" w:hAnsi="Arial" w:cs="Arial"/>
          <w:b/>
          <w:color w:val="000000"/>
          <w:spacing w:val="-1"/>
          <w:sz w:val="19"/>
          <w:szCs w:val="19"/>
        </w:rPr>
        <w:t>4</w:t>
      </w:r>
      <w:bookmarkEnd w:id="5"/>
      <w:r w:rsidRPr="00821E20">
        <w:rPr>
          <w:rFonts w:ascii="Arial" w:hAnsi="Arial" w:cs="Arial"/>
          <w:b/>
          <w:color w:val="000000"/>
          <w:spacing w:val="-1"/>
          <w:sz w:val="19"/>
          <w:szCs w:val="19"/>
        </w:rPr>
        <w:t>12.</w:t>
      </w:r>
      <w:r w:rsidR="00821E20">
        <w:rPr>
          <w:rFonts w:ascii="Arial" w:hAnsi="Arial" w:cs="Arial"/>
          <w:sz w:val="19"/>
          <w:szCs w:val="19"/>
          <w:lang w:val="en-US"/>
        </w:rPr>
        <w:t> </w:t>
      </w:r>
      <w:r w:rsidRPr="00DF1CF1">
        <w:rPr>
          <w:color w:val="000000"/>
          <w:sz w:val="19"/>
          <w:szCs w:val="19"/>
        </w:rPr>
        <w:t>Перед загрузко</w:t>
      </w:r>
      <w:r w:rsidR="00D13C3E">
        <w:rPr>
          <w:color w:val="000000"/>
          <w:sz w:val="19"/>
          <w:szCs w:val="19"/>
        </w:rPr>
        <w:t>й ядерного топлива в реактор на </w:t>
      </w:r>
      <w:r w:rsidRPr="00DF1CF1">
        <w:rPr>
          <w:color w:val="000000"/>
          <w:sz w:val="19"/>
          <w:szCs w:val="19"/>
        </w:rPr>
        <w:t>атомной электростанции и перед вводом в</w:t>
      </w:r>
      <w:r w:rsidR="00D13C3E">
        <w:rPr>
          <w:color w:val="000000"/>
          <w:sz w:val="19"/>
          <w:szCs w:val="19"/>
        </w:rPr>
        <w:t> </w:t>
      </w:r>
      <w:r w:rsidRPr="00DF1CF1">
        <w:rPr>
          <w:color w:val="000000"/>
          <w:sz w:val="19"/>
          <w:szCs w:val="19"/>
        </w:rPr>
        <w:t>эксплуатацию любой другой ядерной установки STUK проверяет соответствие организации и персонала предварительным условиям, изложенным в разделе 20 Закона «Об атомной энергии».</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Эксплуатация и надзор за ней</w:t>
      </w:r>
    </w:p>
    <w:p w:rsidR="00D23DF0" w:rsidRPr="00DF1CF1" w:rsidRDefault="00AA6EC1" w:rsidP="00DF1CF1">
      <w:pPr>
        <w:widowControl/>
        <w:shd w:val="clear" w:color="auto" w:fill="FFFFFF"/>
        <w:tabs>
          <w:tab w:val="left" w:pos="365"/>
        </w:tabs>
        <w:spacing w:after="120" w:line="264" w:lineRule="auto"/>
        <w:jc w:val="both"/>
        <w:rPr>
          <w:sz w:val="19"/>
          <w:szCs w:val="19"/>
        </w:rPr>
      </w:pPr>
      <w:r w:rsidRPr="00821E20">
        <w:rPr>
          <w:rFonts w:ascii="Arial" w:hAnsi="Arial" w:cs="Arial"/>
          <w:b/>
          <w:color w:val="000000"/>
          <w:spacing w:val="-1"/>
          <w:sz w:val="19"/>
          <w:szCs w:val="19"/>
        </w:rPr>
        <w:t>413.</w:t>
      </w:r>
      <w:r w:rsidR="00821E20">
        <w:rPr>
          <w:rFonts w:ascii="Arial" w:hAnsi="Arial" w:cs="Arial"/>
          <w:sz w:val="19"/>
          <w:szCs w:val="19"/>
          <w:lang w:val="en-US"/>
        </w:rPr>
        <w:t> </w:t>
      </w:r>
      <w:r w:rsidRPr="00DF1CF1">
        <w:rPr>
          <w:color w:val="000000"/>
          <w:sz w:val="19"/>
          <w:szCs w:val="19"/>
        </w:rPr>
        <w:t>Во время эксплуатации ядерной установки STUK осуществляет надзор за соблюдением требований к пригодности и эксплуатации организации лицензиата, ее управлению и</w:t>
      </w:r>
      <w:r w:rsidR="005A61C2">
        <w:rPr>
          <w:color w:val="000000"/>
          <w:sz w:val="19"/>
          <w:szCs w:val="19"/>
        </w:rPr>
        <w:t> </w:t>
      </w:r>
      <w:r w:rsidRPr="00DF1CF1">
        <w:rPr>
          <w:color w:val="000000"/>
          <w:sz w:val="19"/>
          <w:szCs w:val="19"/>
        </w:rPr>
        <w:t>руководству, а также компетентности персонала в</w:t>
      </w:r>
      <w:r w:rsidR="005A61C2">
        <w:rPr>
          <w:color w:val="000000"/>
          <w:sz w:val="19"/>
          <w:szCs w:val="19"/>
        </w:rPr>
        <w:t> </w:t>
      </w:r>
      <w:r w:rsidRPr="00DF1CF1">
        <w:rPr>
          <w:color w:val="000000"/>
          <w:sz w:val="19"/>
          <w:szCs w:val="19"/>
        </w:rPr>
        <w:t>соответствии со своей программой периодического контроля.</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Продление срока действия лицензии на</w:t>
      </w:r>
      <w:r w:rsidR="005A61C2">
        <w:rPr>
          <w:b/>
          <w:color w:val="000000"/>
          <w:sz w:val="19"/>
          <w:szCs w:val="19"/>
        </w:rPr>
        <w:t> </w:t>
      </w:r>
      <w:r w:rsidRPr="00821E20">
        <w:rPr>
          <w:b/>
          <w:color w:val="000000"/>
          <w:sz w:val="19"/>
          <w:szCs w:val="19"/>
        </w:rPr>
        <w:t>эксплуатацию и периодическая оценка безопасности</w:t>
      </w:r>
    </w:p>
    <w:p w:rsidR="00D23DF0" w:rsidRPr="00DF1CF1" w:rsidRDefault="00821E20" w:rsidP="00DF1CF1">
      <w:pPr>
        <w:widowControl/>
        <w:numPr>
          <w:ilvl w:val="0"/>
          <w:numId w:val="27"/>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proofErr w:type="gramStart"/>
      <w:r w:rsidR="00AA6EC1" w:rsidRPr="00DF1CF1">
        <w:rPr>
          <w:color w:val="000000"/>
          <w:sz w:val="19"/>
          <w:szCs w:val="19"/>
        </w:rPr>
        <w:t>STUK рассматривает описание опыта и знаний соискателя лицензии и эксплуатирующей организации ядерной установки, предоставленное соискателем лицензии, а также отчет по оценке безопасности, в котором содержится краткое описание эксплуатирующей организации, требования к компетентности персонала и процедуры, связанные с управлением компетентностью, в рамках процесса продления срока действия лицензии на эксплуатацию и/или периодической оценки безопасности.</w:t>
      </w:r>
      <w:proofErr w:type="gramEnd"/>
    </w:p>
    <w:p w:rsidR="00D23DF0" w:rsidRPr="00DF1CF1" w:rsidRDefault="00821E20" w:rsidP="00DF1CF1">
      <w:pPr>
        <w:widowControl/>
        <w:numPr>
          <w:ilvl w:val="0"/>
          <w:numId w:val="27"/>
        </w:numPr>
        <w:shd w:val="clear" w:color="auto" w:fill="FFFFFF"/>
        <w:tabs>
          <w:tab w:val="left" w:pos="365"/>
        </w:tabs>
        <w:spacing w:after="120" w:line="264" w:lineRule="auto"/>
        <w:jc w:val="both"/>
        <w:rPr>
          <w:b/>
          <w:bCs/>
          <w:color w:val="000000"/>
          <w:spacing w:val="-1"/>
          <w:sz w:val="19"/>
          <w:szCs w:val="19"/>
        </w:rPr>
      </w:pPr>
      <w:r>
        <w:rPr>
          <w:color w:val="000000"/>
          <w:sz w:val="19"/>
          <w:szCs w:val="19"/>
          <w:lang w:val="en-US"/>
        </w:rPr>
        <w:t> </w:t>
      </w:r>
      <w:r w:rsidR="00AA6EC1" w:rsidRPr="00DF1CF1">
        <w:rPr>
          <w:color w:val="000000"/>
          <w:sz w:val="19"/>
          <w:szCs w:val="19"/>
        </w:rPr>
        <w:t>В отношении продления срока действия лицензии на эксплуатацию STUK обозначит свою позицию касательно соответствия организации, персонала и соответствующей документации установленным требованиям в заключении, представляемом в Министерство занятости и</w:t>
      </w:r>
      <w:r w:rsidR="005A61C2">
        <w:rPr>
          <w:color w:val="000000"/>
          <w:sz w:val="19"/>
          <w:szCs w:val="19"/>
        </w:rPr>
        <w:t> </w:t>
      </w:r>
      <w:r w:rsidR="00AA6EC1" w:rsidRPr="00DF1CF1">
        <w:rPr>
          <w:color w:val="000000"/>
          <w:sz w:val="19"/>
          <w:szCs w:val="19"/>
        </w:rPr>
        <w:t>экономики.</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Вывод из эксплуатации и надзор за ним</w:t>
      </w:r>
    </w:p>
    <w:p w:rsidR="00D23DF0" w:rsidRPr="00DF1CF1" w:rsidRDefault="00AA6EC1" w:rsidP="00DF1CF1">
      <w:pPr>
        <w:widowControl/>
        <w:shd w:val="clear" w:color="auto" w:fill="FFFFFF"/>
        <w:tabs>
          <w:tab w:val="left" w:pos="365"/>
        </w:tabs>
        <w:spacing w:after="120" w:line="264" w:lineRule="auto"/>
        <w:jc w:val="both"/>
        <w:rPr>
          <w:sz w:val="19"/>
          <w:szCs w:val="19"/>
        </w:rPr>
      </w:pPr>
      <w:r w:rsidRPr="00821E20">
        <w:rPr>
          <w:rFonts w:ascii="Arial" w:hAnsi="Arial" w:cs="Arial"/>
          <w:b/>
          <w:color w:val="000000"/>
          <w:spacing w:val="-1"/>
          <w:sz w:val="19"/>
          <w:szCs w:val="19"/>
        </w:rPr>
        <w:t>416.</w:t>
      </w:r>
      <w:r w:rsidR="00821E20">
        <w:rPr>
          <w:rFonts w:ascii="Arial" w:hAnsi="Arial" w:cs="Arial"/>
          <w:sz w:val="19"/>
          <w:szCs w:val="19"/>
          <w:lang w:val="en-US"/>
        </w:rPr>
        <w:t> </w:t>
      </w:r>
      <w:r w:rsidRPr="00DF1CF1">
        <w:rPr>
          <w:color w:val="000000"/>
          <w:sz w:val="19"/>
          <w:szCs w:val="19"/>
        </w:rPr>
        <w:t>Во время вывода ядерной установки из</w:t>
      </w:r>
      <w:r w:rsidR="005A61C2">
        <w:rPr>
          <w:color w:val="000000"/>
          <w:sz w:val="19"/>
          <w:szCs w:val="19"/>
        </w:rPr>
        <w:t> </w:t>
      </w:r>
      <w:r w:rsidRPr="00DF1CF1">
        <w:rPr>
          <w:color w:val="000000"/>
          <w:sz w:val="19"/>
          <w:szCs w:val="19"/>
        </w:rPr>
        <w:t>эксплуатации STUK осуществляет надзор за</w:t>
      </w:r>
      <w:r w:rsidR="005A61C2">
        <w:rPr>
          <w:color w:val="000000"/>
          <w:sz w:val="19"/>
          <w:szCs w:val="19"/>
        </w:rPr>
        <w:t> </w:t>
      </w:r>
      <w:r w:rsidRPr="00DF1CF1">
        <w:rPr>
          <w:color w:val="000000"/>
          <w:sz w:val="19"/>
          <w:szCs w:val="19"/>
        </w:rPr>
        <w:t>соблюдением требований к пригодности и</w:t>
      </w:r>
      <w:r w:rsidR="005A61C2">
        <w:rPr>
          <w:color w:val="000000"/>
          <w:sz w:val="19"/>
          <w:szCs w:val="19"/>
        </w:rPr>
        <w:t> </w:t>
      </w:r>
      <w:r w:rsidRPr="00DF1CF1">
        <w:rPr>
          <w:color w:val="000000"/>
          <w:sz w:val="19"/>
          <w:szCs w:val="19"/>
        </w:rPr>
        <w:t>эксплуатации организации лицензиата, ее управлению и руководству,</w:t>
      </w:r>
      <w:r w:rsidR="005A61C2">
        <w:rPr>
          <w:color w:val="000000"/>
          <w:sz w:val="19"/>
          <w:szCs w:val="19"/>
        </w:rPr>
        <w:t xml:space="preserve"> </w:t>
      </w:r>
      <w:r w:rsidRPr="00DF1CF1">
        <w:rPr>
          <w:color w:val="000000"/>
          <w:sz w:val="19"/>
          <w:szCs w:val="19"/>
        </w:rPr>
        <w:t>а также компетентности персонала в соответствии со своей программой периодического контроля процесса вывода из</w:t>
      </w:r>
      <w:r w:rsidR="005A61C2">
        <w:rPr>
          <w:color w:val="000000"/>
          <w:sz w:val="19"/>
          <w:szCs w:val="19"/>
        </w:rPr>
        <w:t> </w:t>
      </w:r>
      <w:r w:rsidRPr="00DF1CF1">
        <w:rPr>
          <w:color w:val="000000"/>
          <w:sz w:val="19"/>
          <w:szCs w:val="19"/>
        </w:rPr>
        <w:t>эксплуатации.</w:t>
      </w:r>
    </w:p>
    <w:p w:rsidR="00D23DF0" w:rsidRPr="00821E20" w:rsidRDefault="00AA6EC1" w:rsidP="00FE1A35">
      <w:pPr>
        <w:widowControl/>
        <w:shd w:val="clear" w:color="auto" w:fill="FFFFFF"/>
        <w:tabs>
          <w:tab w:val="left" w:pos="427"/>
        </w:tabs>
        <w:spacing w:before="240" w:after="120" w:line="247" w:lineRule="auto"/>
        <w:rPr>
          <w:rFonts w:ascii="Arial" w:hAnsi="Arial"/>
          <w:b/>
          <w:sz w:val="32"/>
          <w:szCs w:val="32"/>
        </w:rPr>
      </w:pPr>
      <w:r w:rsidRPr="00DF1CF1">
        <w:rPr>
          <w:sz w:val="19"/>
          <w:szCs w:val="19"/>
        </w:rPr>
        <w:br w:type="column"/>
      </w:r>
      <w:r w:rsidRPr="00821E20">
        <w:rPr>
          <w:rFonts w:ascii="Arial" w:hAnsi="Arial"/>
          <w:b/>
          <w:sz w:val="32"/>
          <w:szCs w:val="32"/>
        </w:rPr>
        <w:t>Определения</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Эксплуатирующая организация</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эксплуатирующей организацией должн</w:t>
      </w:r>
      <w:r w:rsidR="0078627C">
        <w:rPr>
          <w:color w:val="000000"/>
          <w:sz w:val="19"/>
          <w:szCs w:val="19"/>
        </w:rPr>
        <w:t>ы</w:t>
      </w:r>
      <w:r w:rsidRPr="00DF1CF1">
        <w:rPr>
          <w:color w:val="000000"/>
          <w:sz w:val="19"/>
          <w:szCs w:val="19"/>
        </w:rPr>
        <w:t xml:space="preserve"> пониматься организация и персонал, требуемые для безопасной эксплуатации ядерной установки.</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Персонал лицензиата</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персоналом лицензиата должен пониматься персонал, необходимый для использования атомной энергии, нанимаемый лицензиатом.</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Компетентность организации</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компетентностью организации должен пониматься уровень эффективности работы организации и соответствующих факторов (например, конструкций, ресурсов, процессов, сетей).</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Управление компетентностью</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управлением компетентностью должен пониматься ряд видов деятельности, целью которых является получение, развитие и поддержка должного уровня знаний и навыков, включая систематическую оценку, развитие и применение данных видов деятельности в</w:t>
      </w:r>
      <w:r w:rsidR="005A61C2">
        <w:rPr>
          <w:color w:val="000000"/>
          <w:sz w:val="19"/>
          <w:szCs w:val="19"/>
        </w:rPr>
        <w:t> </w:t>
      </w:r>
      <w:r w:rsidRPr="00DF1CF1">
        <w:rPr>
          <w:color w:val="000000"/>
          <w:sz w:val="19"/>
          <w:szCs w:val="19"/>
        </w:rPr>
        <w:t>управлении организацией.</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Развитие компетентности</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развитием компетентности должен пониматься ряд спланированных, целенаправленных и систематизированных действий, направленных на поддержание и</w:t>
      </w:r>
      <w:r w:rsidR="005A61C2">
        <w:rPr>
          <w:color w:val="000000"/>
          <w:sz w:val="19"/>
          <w:szCs w:val="19"/>
        </w:rPr>
        <w:t> </w:t>
      </w:r>
      <w:r w:rsidRPr="00DF1CF1">
        <w:rPr>
          <w:color w:val="000000"/>
          <w:sz w:val="19"/>
          <w:szCs w:val="19"/>
        </w:rPr>
        <w:t>развитие индивидуальной компетентности и</w:t>
      </w:r>
      <w:r w:rsidR="005A61C2">
        <w:rPr>
          <w:color w:val="000000"/>
          <w:sz w:val="19"/>
          <w:szCs w:val="19"/>
        </w:rPr>
        <w:t> </w:t>
      </w:r>
      <w:r w:rsidRPr="00DF1CF1">
        <w:rPr>
          <w:color w:val="000000"/>
          <w:sz w:val="19"/>
          <w:szCs w:val="19"/>
        </w:rPr>
        <w:t>компетентности организации, а также на</w:t>
      </w:r>
      <w:r w:rsidR="009A41D6">
        <w:rPr>
          <w:color w:val="000000"/>
          <w:sz w:val="19"/>
          <w:szCs w:val="19"/>
        </w:rPr>
        <w:t> </w:t>
      </w:r>
      <w:r w:rsidRPr="00DF1CF1">
        <w:rPr>
          <w:color w:val="000000"/>
          <w:sz w:val="19"/>
          <w:szCs w:val="19"/>
        </w:rPr>
        <w:t>достижение эффективности мер по развитию компетентности.</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Квалификация (персонал)</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квалификацией должна пониматься продемонстрированная способность применять знания и навыки.</w:t>
      </w:r>
    </w:p>
    <w:p w:rsidR="00D23DF0" w:rsidRPr="009A41D6" w:rsidRDefault="00AA6EC1" w:rsidP="00DF1CF1">
      <w:pPr>
        <w:widowControl/>
        <w:shd w:val="clear" w:color="auto" w:fill="FFFFFF"/>
        <w:spacing w:after="120" w:line="264" w:lineRule="auto"/>
        <w:rPr>
          <w:b/>
          <w:spacing w:val="-2"/>
          <w:sz w:val="19"/>
          <w:szCs w:val="19"/>
        </w:rPr>
      </w:pPr>
      <w:r w:rsidRPr="009A41D6">
        <w:rPr>
          <w:b/>
          <w:color w:val="000000"/>
          <w:spacing w:val="-2"/>
          <w:sz w:val="19"/>
          <w:szCs w:val="19"/>
        </w:rPr>
        <w:t>Организация, реализующая прое</w:t>
      </w:r>
      <w:proofErr w:type="gramStart"/>
      <w:r w:rsidRPr="009A41D6">
        <w:rPr>
          <w:b/>
          <w:color w:val="000000"/>
          <w:spacing w:val="-2"/>
          <w:sz w:val="19"/>
          <w:szCs w:val="19"/>
        </w:rPr>
        <w:t>кт стр</w:t>
      </w:r>
      <w:proofErr w:type="gramEnd"/>
      <w:r w:rsidRPr="009A41D6">
        <w:rPr>
          <w:b/>
          <w:color w:val="000000"/>
          <w:spacing w:val="-2"/>
          <w:sz w:val="19"/>
          <w:szCs w:val="19"/>
        </w:rPr>
        <w:t>оительства</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организацией, реализующей прое</w:t>
      </w:r>
      <w:proofErr w:type="gramStart"/>
      <w:r w:rsidRPr="00DF1CF1">
        <w:rPr>
          <w:color w:val="000000"/>
          <w:sz w:val="19"/>
          <w:szCs w:val="19"/>
        </w:rPr>
        <w:t>кт стр</w:t>
      </w:r>
      <w:proofErr w:type="gramEnd"/>
      <w:r w:rsidRPr="00DF1CF1">
        <w:rPr>
          <w:color w:val="000000"/>
          <w:sz w:val="19"/>
          <w:szCs w:val="19"/>
        </w:rPr>
        <w:t>оительства, должна пониматься организация, которая необходима для строительства ядерной установки в соответствии с установленными требованиями.</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821E20" w:rsidRDefault="00AA6EC1" w:rsidP="00DF1CF1">
      <w:pPr>
        <w:widowControl/>
        <w:shd w:val="clear" w:color="auto" w:fill="FFFFFF"/>
        <w:spacing w:after="120" w:line="264" w:lineRule="auto"/>
        <w:rPr>
          <w:b/>
          <w:sz w:val="19"/>
          <w:szCs w:val="19"/>
        </w:rPr>
      </w:pPr>
      <w:bookmarkStart w:id="6" w:name="bookmark8"/>
      <w:r w:rsidRPr="00821E20">
        <w:rPr>
          <w:b/>
          <w:color w:val="000000"/>
          <w:sz w:val="19"/>
          <w:szCs w:val="19"/>
        </w:rPr>
        <w:t>П</w:t>
      </w:r>
      <w:bookmarkEnd w:id="6"/>
      <w:r w:rsidRPr="00821E20">
        <w:rPr>
          <w:b/>
          <w:color w:val="000000"/>
          <w:sz w:val="19"/>
          <w:szCs w:val="19"/>
        </w:rPr>
        <w:t>оставщик</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поставщиком должно пониматься предприятие или лицо, изготовляющее или предоставляющее продукцию.</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Функция, имеющая критическое значение для</w:t>
      </w:r>
      <w:r w:rsidR="009A41D6">
        <w:rPr>
          <w:b/>
          <w:color w:val="000000"/>
          <w:sz w:val="19"/>
          <w:szCs w:val="19"/>
        </w:rPr>
        <w:t> </w:t>
      </w:r>
      <w:r w:rsidRPr="00821E20">
        <w:rPr>
          <w:b/>
          <w:color w:val="000000"/>
          <w:sz w:val="19"/>
          <w:szCs w:val="19"/>
        </w:rPr>
        <w:t>безопасности</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функцией, имеющей критическое з</w:t>
      </w:r>
      <w:r w:rsidR="009A41D6">
        <w:rPr>
          <w:color w:val="000000"/>
          <w:sz w:val="19"/>
          <w:szCs w:val="19"/>
        </w:rPr>
        <w:t>начение для безопасности, должны</w:t>
      </w:r>
      <w:r w:rsidRPr="00DF1CF1">
        <w:rPr>
          <w:color w:val="000000"/>
          <w:sz w:val="19"/>
          <w:szCs w:val="19"/>
        </w:rPr>
        <w:t xml:space="preserve"> пониматься этап работ или рабочая задача, к</w:t>
      </w:r>
      <w:r w:rsidR="009A41D6">
        <w:rPr>
          <w:color w:val="000000"/>
          <w:sz w:val="19"/>
          <w:szCs w:val="19"/>
        </w:rPr>
        <w:t>оторые имеют отношение к </w:t>
      </w:r>
      <w:r w:rsidRPr="00DF1CF1">
        <w:rPr>
          <w:color w:val="000000"/>
          <w:sz w:val="19"/>
          <w:szCs w:val="19"/>
        </w:rPr>
        <w:t>ядерной или радиационной безопасности и</w:t>
      </w:r>
      <w:r w:rsidR="009A41D6">
        <w:rPr>
          <w:color w:val="000000"/>
          <w:sz w:val="19"/>
          <w:szCs w:val="19"/>
        </w:rPr>
        <w:t> </w:t>
      </w:r>
      <w:r w:rsidRPr="00DF1CF1">
        <w:rPr>
          <w:color w:val="000000"/>
          <w:sz w:val="19"/>
          <w:szCs w:val="19"/>
        </w:rPr>
        <w:t>по</w:t>
      </w:r>
      <w:r w:rsidR="009A41D6">
        <w:rPr>
          <w:color w:val="000000"/>
          <w:sz w:val="19"/>
          <w:szCs w:val="19"/>
        </w:rPr>
        <w:t> своей природе требую</w:t>
      </w:r>
      <w:r w:rsidRPr="00DF1CF1">
        <w:rPr>
          <w:color w:val="000000"/>
          <w:sz w:val="19"/>
          <w:szCs w:val="19"/>
        </w:rPr>
        <w:t xml:space="preserve">т специальной компетентности и личных качеств, таких как </w:t>
      </w:r>
      <w:proofErr w:type="gramStart"/>
      <w:r w:rsidRPr="00DF1CF1">
        <w:rPr>
          <w:color w:val="000000"/>
          <w:sz w:val="19"/>
          <w:szCs w:val="19"/>
        </w:rPr>
        <w:t>способность</w:t>
      </w:r>
      <w:proofErr w:type="gramEnd"/>
      <w:r w:rsidRPr="00DF1CF1">
        <w:rPr>
          <w:color w:val="000000"/>
          <w:sz w:val="19"/>
          <w:szCs w:val="19"/>
        </w:rPr>
        <w:t xml:space="preserve"> концентрироваться, аккуратность и</w:t>
      </w:r>
      <w:r w:rsidR="009A41D6">
        <w:rPr>
          <w:color w:val="000000"/>
          <w:sz w:val="19"/>
          <w:szCs w:val="19"/>
        </w:rPr>
        <w:t> </w:t>
      </w:r>
      <w:proofErr w:type="spellStart"/>
      <w:r w:rsidRPr="00DF1CF1">
        <w:rPr>
          <w:color w:val="000000"/>
          <w:sz w:val="19"/>
          <w:szCs w:val="19"/>
        </w:rPr>
        <w:t>стрессоустойчивость</w:t>
      </w:r>
      <w:proofErr w:type="spellEnd"/>
      <w:r w:rsidRPr="00DF1CF1">
        <w:rPr>
          <w:color w:val="000000"/>
          <w:sz w:val="19"/>
          <w:szCs w:val="19"/>
        </w:rPr>
        <w:t>.</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Компетентность</w:t>
      </w:r>
    </w:p>
    <w:p w:rsidR="00D23DF0" w:rsidRPr="00DF1CF1" w:rsidRDefault="00AA6EC1" w:rsidP="00821E20">
      <w:pPr>
        <w:widowControl/>
        <w:shd w:val="clear" w:color="auto" w:fill="FFFFFF"/>
        <w:spacing w:after="120" w:line="264" w:lineRule="auto"/>
        <w:ind w:left="284"/>
        <w:jc w:val="both"/>
        <w:rPr>
          <w:sz w:val="19"/>
          <w:szCs w:val="19"/>
        </w:rPr>
      </w:pPr>
      <w:r w:rsidRPr="00DF1CF1">
        <w:rPr>
          <w:color w:val="000000"/>
          <w:sz w:val="19"/>
          <w:szCs w:val="19"/>
        </w:rPr>
        <w:t>Под компетентностью должны пониматься знания и навыки лица, соответствие занимаемой должности, отношение к своей работе и понимание значимости работы для безопасности, а также способность применять эту компетенцию при выполнении обязанностей, значимых для безопасности.</w:t>
      </w:r>
    </w:p>
    <w:p w:rsidR="00D23DF0" w:rsidRPr="00821E20" w:rsidRDefault="00AA6EC1" w:rsidP="00FE1A35">
      <w:pPr>
        <w:widowControl/>
        <w:shd w:val="clear" w:color="auto" w:fill="FFFFFF"/>
        <w:tabs>
          <w:tab w:val="left" w:pos="427"/>
        </w:tabs>
        <w:spacing w:before="240" w:after="120" w:line="247" w:lineRule="auto"/>
        <w:rPr>
          <w:rFonts w:ascii="Arial" w:hAnsi="Arial"/>
          <w:b/>
          <w:sz w:val="32"/>
          <w:szCs w:val="32"/>
        </w:rPr>
      </w:pPr>
      <w:r w:rsidRPr="00821E20">
        <w:rPr>
          <w:rFonts w:ascii="Arial" w:hAnsi="Arial"/>
          <w:b/>
          <w:sz w:val="32"/>
          <w:szCs w:val="32"/>
        </w:rPr>
        <w:t>Ссылки</w:t>
      </w:r>
    </w:p>
    <w:p w:rsidR="00D23DF0" w:rsidRPr="00DF1CF1" w:rsidRDefault="00AA6EC1" w:rsidP="00821E20">
      <w:pPr>
        <w:widowControl/>
        <w:numPr>
          <w:ilvl w:val="0"/>
          <w:numId w:val="28"/>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Закон «Об атомной энергии» (990/1987).</w:t>
      </w:r>
    </w:p>
    <w:p w:rsidR="00D23DF0" w:rsidRPr="00DF1CF1" w:rsidRDefault="00AA6EC1" w:rsidP="00821E20">
      <w:pPr>
        <w:widowControl/>
        <w:numPr>
          <w:ilvl w:val="0"/>
          <w:numId w:val="28"/>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Постановление «Об атомной энергии» (161/1988).</w:t>
      </w:r>
    </w:p>
    <w:p w:rsidR="00D23DF0" w:rsidRPr="00DF1CF1" w:rsidRDefault="00AA6EC1" w:rsidP="00821E20">
      <w:pPr>
        <w:widowControl/>
        <w:numPr>
          <w:ilvl w:val="0"/>
          <w:numId w:val="28"/>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Постановление Государственного совета «О</w:t>
      </w:r>
      <w:r w:rsidR="009A41D6">
        <w:rPr>
          <w:color w:val="000000"/>
          <w:sz w:val="19"/>
          <w:szCs w:val="19"/>
        </w:rPr>
        <w:t> </w:t>
      </w:r>
      <w:r w:rsidRPr="00DF1CF1">
        <w:rPr>
          <w:color w:val="000000"/>
          <w:sz w:val="19"/>
          <w:szCs w:val="19"/>
        </w:rPr>
        <w:t>безопасности атомных электростанций» (717/2013).</w:t>
      </w:r>
    </w:p>
    <w:p w:rsidR="00D23DF0" w:rsidRPr="00DF1CF1" w:rsidRDefault="00AA6EC1" w:rsidP="00821E20">
      <w:pPr>
        <w:widowControl/>
        <w:numPr>
          <w:ilvl w:val="0"/>
          <w:numId w:val="28"/>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Постановление Государственного совета «О</w:t>
      </w:r>
      <w:r w:rsidR="009A41D6">
        <w:rPr>
          <w:color w:val="000000"/>
          <w:sz w:val="19"/>
          <w:szCs w:val="19"/>
        </w:rPr>
        <w:t> </w:t>
      </w:r>
      <w:r w:rsidRPr="00DF1CF1">
        <w:rPr>
          <w:color w:val="000000"/>
          <w:sz w:val="19"/>
          <w:szCs w:val="19"/>
        </w:rPr>
        <w:t>мерах физической безопасности при использовании атомной энергии» (734/2008).</w:t>
      </w:r>
    </w:p>
    <w:p w:rsidR="00D23DF0" w:rsidRPr="00DF1CF1" w:rsidRDefault="00AA6EC1" w:rsidP="00821E20">
      <w:pPr>
        <w:widowControl/>
        <w:numPr>
          <w:ilvl w:val="0"/>
          <w:numId w:val="28"/>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Постановление Государственного совета «О</w:t>
      </w:r>
      <w:r w:rsidR="009A41D6">
        <w:rPr>
          <w:color w:val="000000"/>
          <w:sz w:val="19"/>
          <w:szCs w:val="19"/>
        </w:rPr>
        <w:t> </w:t>
      </w:r>
      <w:r w:rsidRPr="00DF1CF1">
        <w:rPr>
          <w:color w:val="000000"/>
          <w:sz w:val="19"/>
          <w:szCs w:val="19"/>
        </w:rPr>
        <w:t>противоаварийных мероприятиях на атомных электростанциях» (716/2013).</w:t>
      </w:r>
    </w:p>
    <w:p w:rsidR="00D23DF0" w:rsidRPr="00821E20" w:rsidRDefault="00AA6EC1" w:rsidP="00821E20">
      <w:pPr>
        <w:jc w:val="both"/>
        <w:rPr>
          <w:sz w:val="2"/>
          <w:szCs w:val="19"/>
        </w:rPr>
      </w:pPr>
      <w:r w:rsidRPr="00DF1CF1">
        <w:rPr>
          <w:sz w:val="19"/>
          <w:szCs w:val="19"/>
        </w:rPr>
        <w:br w:type="column"/>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Постановл</w:t>
      </w:r>
      <w:r w:rsidR="009A41D6">
        <w:rPr>
          <w:color w:val="000000"/>
          <w:sz w:val="19"/>
          <w:szCs w:val="19"/>
        </w:rPr>
        <w:t>ение Государственного совета «О </w:t>
      </w:r>
      <w:r w:rsidRPr="00DF1CF1">
        <w:rPr>
          <w:color w:val="000000"/>
          <w:sz w:val="19"/>
          <w:szCs w:val="19"/>
        </w:rPr>
        <w:t>безопасности при захоронении ядерных отходов» (736/2008).</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Закон «Об ионизирующем излучении» (592/1991).</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Руководство ST 1.4 «Организация, использующая источники ионизирующего излучения».</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pacing w:val="-2"/>
          <w:sz w:val="19"/>
          <w:szCs w:val="19"/>
        </w:rPr>
      </w:pPr>
      <w:r w:rsidRPr="00DF1CF1">
        <w:rPr>
          <w:color w:val="000000"/>
          <w:sz w:val="19"/>
          <w:szCs w:val="19"/>
        </w:rPr>
        <w:t>Руководство ST 1.8 «Квалификации и обучение радиационной защите персонала организации, использующей источники ионизирующего излучения».</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 xml:space="preserve">Нормы МАГАТЭ по безопасности, № GS-R-3: «Система управления для установок </w:t>
      </w:r>
      <w:r w:rsidRPr="009A41D6">
        <w:rPr>
          <w:color w:val="000000"/>
          <w:spacing w:val="-2"/>
          <w:sz w:val="19"/>
          <w:szCs w:val="19"/>
        </w:rPr>
        <w:t>и</w:t>
      </w:r>
      <w:r w:rsidR="009A41D6" w:rsidRPr="009A41D6">
        <w:rPr>
          <w:color w:val="000000"/>
          <w:spacing w:val="-2"/>
          <w:sz w:val="19"/>
          <w:szCs w:val="19"/>
        </w:rPr>
        <w:t> </w:t>
      </w:r>
      <w:r w:rsidRPr="009A41D6">
        <w:rPr>
          <w:color w:val="000000"/>
          <w:spacing w:val="-2"/>
          <w:sz w:val="19"/>
          <w:szCs w:val="19"/>
        </w:rPr>
        <w:t>деятельности. Требования безопасности» (2006).</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 xml:space="preserve">Нормы МАГАТЭ по безопасности, № SSR-2/1: «Безопасность атомных электростанций: </w:t>
      </w:r>
      <w:r w:rsidR="009A41D6">
        <w:rPr>
          <w:color w:val="000000"/>
          <w:sz w:val="19"/>
          <w:szCs w:val="19"/>
        </w:rPr>
        <w:t>П</w:t>
      </w:r>
      <w:r w:rsidRPr="00DF1CF1">
        <w:rPr>
          <w:color w:val="000000"/>
          <w:sz w:val="19"/>
          <w:szCs w:val="19"/>
        </w:rPr>
        <w:t>роектирование» (2012).</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Нормы МАГАТЭ по безопасности, № SSR-2/2: «Безопа</w:t>
      </w:r>
      <w:r w:rsidR="009A41D6">
        <w:rPr>
          <w:color w:val="000000"/>
          <w:sz w:val="19"/>
          <w:szCs w:val="19"/>
        </w:rPr>
        <w:t>сность атомных электростанций: В</w:t>
      </w:r>
      <w:r w:rsidRPr="00DF1CF1">
        <w:rPr>
          <w:color w:val="000000"/>
          <w:sz w:val="19"/>
          <w:szCs w:val="19"/>
        </w:rPr>
        <w:t>вод в</w:t>
      </w:r>
      <w:r w:rsidR="009A41D6">
        <w:rPr>
          <w:color w:val="000000"/>
          <w:sz w:val="19"/>
          <w:szCs w:val="19"/>
        </w:rPr>
        <w:t> </w:t>
      </w:r>
      <w:r w:rsidRPr="00DF1CF1">
        <w:rPr>
          <w:color w:val="000000"/>
          <w:sz w:val="19"/>
          <w:szCs w:val="19"/>
        </w:rPr>
        <w:t>эксплуатацию и эксплуатация» (2011).</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Серия норм МАГАТЭ по безопасности, №</w:t>
      </w:r>
      <w:r w:rsidR="009A41D6">
        <w:rPr>
          <w:color w:val="000000"/>
          <w:sz w:val="19"/>
          <w:szCs w:val="19"/>
        </w:rPr>
        <w:t> </w:t>
      </w:r>
      <w:r w:rsidRPr="00DF1CF1">
        <w:rPr>
          <w:color w:val="000000"/>
          <w:sz w:val="19"/>
          <w:szCs w:val="19"/>
        </w:rPr>
        <w:t>NS-G-2.8: «Набор, квалификация и подготовка персонала для атомных электростанций. Руководства» (2002)</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Документ МАГАТЭ TECDOC-1024 (1998): «Подбор, развитие компетентности и оценка руководителей атомной электростанции»</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Документ МАГАТЭ № 1236 (2006): «Оценка компетентности персонала предприятий ядерной промышленности»</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Серия изданий МАГАТЭ по ядерной энергетике, № NG-G-2.1: «Управление трудовыми ресурсами в ядерной энергетике» (2009)</w:t>
      </w:r>
    </w:p>
    <w:p w:rsidR="00D23DF0" w:rsidRPr="00DF1CF1" w:rsidRDefault="00AA6EC1" w:rsidP="00821E20">
      <w:pPr>
        <w:widowControl/>
        <w:numPr>
          <w:ilvl w:val="0"/>
          <w:numId w:val="29"/>
        </w:numPr>
        <w:shd w:val="clear" w:color="auto" w:fill="FFFFFF"/>
        <w:tabs>
          <w:tab w:val="left" w:pos="288"/>
        </w:tabs>
        <w:spacing w:after="120" w:line="264" w:lineRule="auto"/>
        <w:ind w:left="284" w:hanging="284"/>
        <w:jc w:val="both"/>
        <w:rPr>
          <w:color w:val="000000"/>
          <w:sz w:val="19"/>
          <w:szCs w:val="19"/>
        </w:rPr>
      </w:pPr>
      <w:r w:rsidRPr="00DF1CF1">
        <w:rPr>
          <w:color w:val="000000"/>
          <w:sz w:val="19"/>
          <w:szCs w:val="19"/>
        </w:rPr>
        <w:t>Нормы М</w:t>
      </w:r>
      <w:r w:rsidR="009A41D6">
        <w:rPr>
          <w:color w:val="000000"/>
          <w:sz w:val="19"/>
          <w:szCs w:val="19"/>
        </w:rPr>
        <w:t>АГАТЭ по безопасности, № SSG-25</w:t>
      </w:r>
      <w:r w:rsidRPr="00DF1CF1">
        <w:rPr>
          <w:color w:val="000000"/>
          <w:sz w:val="19"/>
          <w:szCs w:val="19"/>
        </w:rPr>
        <w:t>: «Периодическая оценка безопасности атомных электростанций. Руководство по безопасности» (2013).</w:t>
      </w:r>
    </w:p>
    <w:p w:rsidR="00D23DF0" w:rsidRPr="00DF1CF1" w:rsidRDefault="00D23DF0" w:rsidP="00DF1CF1">
      <w:pPr>
        <w:widowControl/>
        <w:numPr>
          <w:ilvl w:val="0"/>
          <w:numId w:val="29"/>
        </w:numPr>
        <w:shd w:val="clear" w:color="auto" w:fill="FFFFFF"/>
        <w:tabs>
          <w:tab w:val="left" w:pos="288"/>
        </w:tabs>
        <w:spacing w:after="120" w:line="264" w:lineRule="auto"/>
        <w:jc w:val="both"/>
        <w:rPr>
          <w:color w:val="000000"/>
          <w:sz w:val="19"/>
          <w:szCs w:val="19"/>
        </w:rPr>
        <w:sectPr w:rsidR="00D23DF0" w:rsidRPr="00DF1CF1" w:rsidSect="002D1A12">
          <w:pgSz w:w="11909" w:h="16834" w:code="9"/>
          <w:pgMar w:top="1134" w:right="1134" w:bottom="1134" w:left="1418" w:header="720" w:footer="720" w:gutter="0"/>
          <w:cols w:num="2" w:space="720"/>
          <w:noEndnote/>
        </w:sectPr>
      </w:pPr>
    </w:p>
    <w:p w:rsidR="00D23DF0" w:rsidRPr="00821E20" w:rsidRDefault="00AA6EC1" w:rsidP="007152C5">
      <w:pPr>
        <w:widowControl/>
        <w:shd w:val="clear" w:color="auto" w:fill="FFFFFF"/>
        <w:tabs>
          <w:tab w:val="left" w:pos="427"/>
          <w:tab w:val="left" w:pos="2552"/>
        </w:tabs>
        <w:spacing w:before="240" w:after="120" w:line="247" w:lineRule="auto"/>
        <w:rPr>
          <w:rFonts w:ascii="Arial" w:hAnsi="Arial"/>
          <w:b/>
          <w:sz w:val="32"/>
          <w:szCs w:val="32"/>
        </w:rPr>
      </w:pPr>
      <w:bookmarkStart w:id="7" w:name="bookmark9"/>
      <w:r w:rsidRPr="00FE1A35">
        <w:rPr>
          <w:rFonts w:ascii="Arial" w:hAnsi="Arial"/>
          <w:b/>
          <w:color w:val="A6A6A6" w:themeColor="background1" w:themeShade="A6"/>
          <w:sz w:val="32"/>
          <w:szCs w:val="32"/>
        </w:rPr>
        <w:t>П</w:t>
      </w:r>
      <w:bookmarkEnd w:id="7"/>
      <w:r w:rsidRPr="00FE1A35">
        <w:rPr>
          <w:rFonts w:ascii="Arial" w:hAnsi="Arial"/>
          <w:b/>
          <w:color w:val="A6A6A6" w:themeColor="background1" w:themeShade="A6"/>
          <w:sz w:val="32"/>
          <w:szCs w:val="32"/>
        </w:rPr>
        <w:t>риложение</w:t>
      </w:r>
      <w:proofErr w:type="gramStart"/>
      <w:r w:rsidRPr="00FE1A35">
        <w:rPr>
          <w:rFonts w:ascii="Arial" w:hAnsi="Arial"/>
          <w:b/>
          <w:color w:val="A6A6A6" w:themeColor="background1" w:themeShade="A6"/>
          <w:sz w:val="32"/>
          <w:szCs w:val="32"/>
        </w:rPr>
        <w:t xml:space="preserve"> А</w:t>
      </w:r>
      <w:proofErr w:type="gramEnd"/>
      <w:r w:rsidRPr="00FE1A35">
        <w:rPr>
          <w:rFonts w:ascii="Arial" w:hAnsi="Arial"/>
          <w:b/>
          <w:color w:val="A6A6A6" w:themeColor="background1" w:themeShade="A6"/>
          <w:sz w:val="32"/>
          <w:szCs w:val="32"/>
        </w:rPr>
        <w:tab/>
      </w:r>
      <w:r w:rsidRPr="00821E20">
        <w:rPr>
          <w:rFonts w:ascii="Arial" w:hAnsi="Arial"/>
          <w:b/>
          <w:sz w:val="32"/>
          <w:szCs w:val="32"/>
        </w:rPr>
        <w:t xml:space="preserve">Ответственный руководитель </w:t>
      </w:r>
      <w:r w:rsidR="009A41D6">
        <w:rPr>
          <w:rFonts w:ascii="Arial" w:hAnsi="Arial"/>
          <w:b/>
          <w:sz w:val="32"/>
          <w:szCs w:val="32"/>
        </w:rPr>
        <w:br/>
      </w:r>
      <w:r w:rsidRPr="00821E20">
        <w:rPr>
          <w:rFonts w:ascii="Arial" w:hAnsi="Arial"/>
          <w:b/>
          <w:sz w:val="32"/>
          <w:szCs w:val="32"/>
        </w:rPr>
        <w:t>и его заместитель</w:t>
      </w:r>
    </w:p>
    <w:p w:rsidR="00D23DF0" w:rsidRPr="00FE1A35" w:rsidRDefault="00D23DF0" w:rsidP="00FE1A35">
      <w:pPr>
        <w:widowControl/>
        <w:shd w:val="clear" w:color="auto" w:fill="FFFFFF"/>
        <w:tabs>
          <w:tab w:val="left" w:pos="427"/>
        </w:tabs>
        <w:spacing w:before="240" w:after="120" w:line="247" w:lineRule="auto"/>
        <w:rPr>
          <w:rFonts w:ascii="Arial" w:hAnsi="Arial"/>
          <w:b/>
          <w:color w:val="A6A6A6" w:themeColor="background1" w:themeShade="A6"/>
          <w:sz w:val="32"/>
          <w:szCs w:val="32"/>
        </w:rPr>
        <w:sectPr w:rsidR="00D23DF0" w:rsidRPr="00FE1A35" w:rsidSect="00821E20">
          <w:pgSz w:w="11909" w:h="16834" w:code="9"/>
          <w:pgMar w:top="1134" w:right="1134" w:bottom="1134" w:left="1418" w:header="720" w:footer="720" w:gutter="0"/>
          <w:cols w:space="60"/>
          <w:noEndnote/>
        </w:sectPr>
      </w:pPr>
    </w:p>
    <w:p w:rsidR="00821E20" w:rsidRDefault="00821E20" w:rsidP="00DF1CF1">
      <w:pPr>
        <w:widowControl/>
        <w:shd w:val="clear" w:color="auto" w:fill="FFFFFF"/>
        <w:spacing w:after="120" w:line="264" w:lineRule="auto"/>
        <w:rPr>
          <w:color w:val="000000"/>
          <w:sz w:val="19"/>
          <w:szCs w:val="19"/>
        </w:rPr>
        <w:sectPr w:rsidR="00821E20" w:rsidSect="002D1A12">
          <w:type w:val="continuous"/>
          <w:pgSz w:w="11909" w:h="16834" w:code="9"/>
          <w:pgMar w:top="1134" w:right="1134" w:bottom="1134" w:left="1418" w:header="720" w:footer="720" w:gutter="0"/>
          <w:cols w:num="2" w:space="720"/>
          <w:noEndnote/>
        </w:sectPr>
      </w:pP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Должность</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A01.</w:t>
      </w:r>
      <w:r w:rsidR="00821E20">
        <w:rPr>
          <w:b/>
          <w:color w:val="000000"/>
          <w:sz w:val="19"/>
          <w:szCs w:val="19"/>
          <w:lang w:val="en-US"/>
        </w:rPr>
        <w:t> </w:t>
      </w:r>
      <w:r w:rsidRPr="00DF1CF1">
        <w:rPr>
          <w:color w:val="000000"/>
          <w:sz w:val="19"/>
          <w:szCs w:val="19"/>
        </w:rPr>
        <w:t>В соответствии с разделом 7</w:t>
      </w:r>
      <w:r w:rsidR="00BE61DC">
        <w:rPr>
          <w:color w:val="000000"/>
          <w:sz w:val="19"/>
          <w:szCs w:val="19"/>
        </w:rPr>
        <w:t> </w:t>
      </w:r>
      <w:proofErr w:type="spellStart"/>
      <w:r w:rsidRPr="00DF1CF1">
        <w:rPr>
          <w:color w:val="000000"/>
          <w:sz w:val="19"/>
          <w:szCs w:val="19"/>
        </w:rPr>
        <w:t>k</w:t>
      </w:r>
      <w:proofErr w:type="spellEnd"/>
      <w:r w:rsidRPr="00DF1CF1">
        <w:rPr>
          <w:color w:val="000000"/>
          <w:sz w:val="19"/>
          <w:szCs w:val="19"/>
        </w:rPr>
        <w:t xml:space="preserve"> Закона «Об</w:t>
      </w:r>
      <w:r w:rsidR="00BE61DC">
        <w:rPr>
          <w:color w:val="000000"/>
          <w:sz w:val="19"/>
          <w:szCs w:val="19"/>
        </w:rPr>
        <w:t> </w:t>
      </w:r>
      <w:r w:rsidRPr="00DF1CF1">
        <w:rPr>
          <w:color w:val="000000"/>
          <w:sz w:val="19"/>
          <w:szCs w:val="19"/>
        </w:rPr>
        <w:t xml:space="preserve">атомной энергии», </w:t>
      </w:r>
      <w:r w:rsidRPr="00DF1CF1">
        <w:rPr>
          <w:i/>
          <w:color w:val="000000"/>
          <w:sz w:val="19"/>
          <w:szCs w:val="19"/>
        </w:rPr>
        <w:t>задачей ответственного руководителя является обеспечить соблюдение положений, условий лицензии и норм и правил, выпущенных Надзорным органом по радиационной и</w:t>
      </w:r>
      <w:r w:rsidR="00BE61DC">
        <w:rPr>
          <w:i/>
          <w:color w:val="000000"/>
          <w:sz w:val="19"/>
          <w:szCs w:val="19"/>
        </w:rPr>
        <w:t> </w:t>
      </w:r>
      <w:r w:rsidRPr="00DF1CF1">
        <w:rPr>
          <w:i/>
          <w:color w:val="000000"/>
          <w:sz w:val="19"/>
          <w:szCs w:val="19"/>
        </w:rPr>
        <w:t xml:space="preserve">ядерной безопасности (STUK) в отношении безопасного использования атомной энергии, мер обеспечения физической безопасности и противоаварийных мероприятий и </w:t>
      </w:r>
      <w:proofErr w:type="gramStart"/>
      <w:r w:rsidRPr="00DF1CF1">
        <w:rPr>
          <w:i/>
          <w:color w:val="000000"/>
          <w:sz w:val="19"/>
          <w:szCs w:val="19"/>
        </w:rPr>
        <w:t>контроля за</w:t>
      </w:r>
      <w:proofErr w:type="gramEnd"/>
      <w:r w:rsidRPr="00DF1CF1">
        <w:rPr>
          <w:i/>
          <w:color w:val="000000"/>
          <w:sz w:val="19"/>
          <w:szCs w:val="19"/>
        </w:rPr>
        <w:t xml:space="preserve"> ядерными материалами.</w:t>
      </w:r>
    </w:p>
    <w:p w:rsidR="00D23DF0" w:rsidRPr="00DF1CF1" w:rsidRDefault="00AA6EC1" w:rsidP="00DF1CF1">
      <w:pPr>
        <w:widowControl/>
        <w:shd w:val="clear" w:color="auto" w:fill="FFFFFF"/>
        <w:spacing w:after="120" w:line="264" w:lineRule="auto"/>
        <w:jc w:val="both"/>
        <w:rPr>
          <w:sz w:val="19"/>
          <w:szCs w:val="19"/>
        </w:rPr>
      </w:pPr>
      <w:r w:rsidRPr="00DF1CF1">
        <w:rPr>
          <w:i/>
          <w:color w:val="000000"/>
          <w:sz w:val="19"/>
          <w:szCs w:val="19"/>
        </w:rPr>
        <w:t>Лицензиат должен гарантировать, что ответственный руководитель занимает должность, требуемую для вып</w:t>
      </w:r>
      <w:r w:rsidR="00BE61DC">
        <w:rPr>
          <w:i/>
          <w:color w:val="000000"/>
          <w:sz w:val="19"/>
          <w:szCs w:val="19"/>
        </w:rPr>
        <w:t xml:space="preserve">олнения задания, </w:t>
      </w:r>
      <w:r w:rsidRPr="00DF1CF1">
        <w:rPr>
          <w:i/>
          <w:color w:val="000000"/>
          <w:sz w:val="19"/>
          <w:szCs w:val="19"/>
        </w:rPr>
        <w:t>обладает достаточными полномочиями и имеет реальные предпосылки для того, чтобы взять на</w:t>
      </w:r>
      <w:r w:rsidR="00BE61DC">
        <w:rPr>
          <w:i/>
          <w:color w:val="000000"/>
          <w:sz w:val="19"/>
          <w:szCs w:val="19"/>
        </w:rPr>
        <w:t> </w:t>
      </w:r>
      <w:r w:rsidRPr="00DF1CF1">
        <w:rPr>
          <w:i/>
          <w:color w:val="000000"/>
          <w:sz w:val="19"/>
          <w:szCs w:val="19"/>
        </w:rPr>
        <w:t>себя ответственность, возлагаемую на него.</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A02.</w:t>
      </w:r>
      <w:r w:rsidR="00821E20">
        <w:rPr>
          <w:b/>
          <w:color w:val="000000"/>
          <w:sz w:val="19"/>
          <w:szCs w:val="19"/>
          <w:lang w:val="en-US"/>
        </w:rPr>
        <w:t> </w:t>
      </w:r>
      <w:r w:rsidRPr="00DF1CF1">
        <w:rPr>
          <w:color w:val="000000"/>
          <w:sz w:val="19"/>
          <w:szCs w:val="19"/>
        </w:rPr>
        <w:t>Чтобы успешно выполнять свои обязанности, ответственный руководитель должен иметь доступ к</w:t>
      </w:r>
      <w:r w:rsidR="00581167">
        <w:rPr>
          <w:color w:val="000000"/>
          <w:sz w:val="19"/>
          <w:szCs w:val="19"/>
        </w:rPr>
        <w:t> </w:t>
      </w:r>
      <w:r w:rsidRPr="00DF1CF1">
        <w:rPr>
          <w:color w:val="000000"/>
          <w:sz w:val="19"/>
          <w:szCs w:val="19"/>
        </w:rPr>
        <w:t>информации, необходимой для обеспечения ядерной и радиационной безопасности и для управления рисками и занимать должность в</w:t>
      </w:r>
      <w:r w:rsidR="00E04918">
        <w:rPr>
          <w:color w:val="000000"/>
          <w:sz w:val="19"/>
          <w:szCs w:val="19"/>
        </w:rPr>
        <w:t> </w:t>
      </w:r>
      <w:r w:rsidRPr="00DF1CF1">
        <w:rPr>
          <w:color w:val="000000"/>
          <w:sz w:val="19"/>
          <w:szCs w:val="19"/>
        </w:rPr>
        <w:t>организации, гарантирующую, что он получит достаточное количество информации и сможет эффективно определить, какие шаги необходимо предпринять для обеспечения ядерной и радиационной безопасности. Ответственного руководителя и его заместителя должен нанимать лицензиат.</w:t>
      </w:r>
    </w:p>
    <w:p w:rsidR="00D23DF0" w:rsidRPr="00821E20" w:rsidRDefault="00AA6EC1" w:rsidP="00DF1CF1">
      <w:pPr>
        <w:widowControl/>
        <w:shd w:val="clear" w:color="auto" w:fill="FFFFFF"/>
        <w:spacing w:after="120" w:line="264" w:lineRule="auto"/>
        <w:rPr>
          <w:b/>
          <w:sz w:val="19"/>
          <w:szCs w:val="19"/>
        </w:rPr>
      </w:pPr>
      <w:r w:rsidRPr="00821E20">
        <w:rPr>
          <w:b/>
          <w:color w:val="000000"/>
          <w:sz w:val="19"/>
          <w:szCs w:val="19"/>
        </w:rPr>
        <w:t>Руководитель, ответственный за строительство ядерной установки</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A03.</w:t>
      </w:r>
      <w:r w:rsidR="00821E20">
        <w:rPr>
          <w:b/>
          <w:color w:val="000000"/>
          <w:sz w:val="19"/>
          <w:szCs w:val="19"/>
          <w:lang w:val="en-US"/>
        </w:rPr>
        <w:t> </w:t>
      </w:r>
      <w:r w:rsidRPr="00DF1CF1">
        <w:rPr>
          <w:color w:val="000000"/>
          <w:sz w:val="19"/>
          <w:szCs w:val="19"/>
        </w:rPr>
        <w:t>Руководитель, ответственный за строительство ядерной установки, несет ответственность за</w:t>
      </w:r>
      <w:r w:rsidR="00172566">
        <w:rPr>
          <w:color w:val="000000"/>
          <w:sz w:val="19"/>
          <w:szCs w:val="19"/>
        </w:rPr>
        <w:t> </w:t>
      </w:r>
      <w:r w:rsidRPr="00DF1CF1">
        <w:rPr>
          <w:color w:val="000000"/>
          <w:sz w:val="19"/>
          <w:szCs w:val="19"/>
        </w:rPr>
        <w:t>обеспечение того, что</w:t>
      </w:r>
    </w:p>
    <w:p w:rsidR="00D23DF0" w:rsidRPr="00DF1CF1" w:rsidRDefault="00AA6EC1" w:rsidP="00821E20">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строящаяся установка спроектирована таким образом, что требования ядерной и радиационной безопасности, применимые при эксплуатации установки, могут быть соблюдены;</w:t>
      </w:r>
    </w:p>
    <w:p w:rsidR="00D23DF0" w:rsidRPr="00DF1CF1" w:rsidRDefault="00AA6EC1" w:rsidP="00821E20">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установка строится в соответствии с условиями, указанными в лицензии на сооружение, и планами, утвержденными на этапе получения лицензии на сооружение и во время строительства;</w:t>
      </w:r>
    </w:p>
    <w:p w:rsidR="00D23DF0" w:rsidRPr="00821E20" w:rsidRDefault="00AA6EC1" w:rsidP="00821E20">
      <w:pPr>
        <w:jc w:val="both"/>
        <w:rPr>
          <w:sz w:val="2"/>
          <w:szCs w:val="19"/>
        </w:rPr>
      </w:pPr>
      <w:r w:rsidRPr="00DF1CF1">
        <w:rPr>
          <w:sz w:val="19"/>
          <w:szCs w:val="19"/>
        </w:rPr>
        <w:br w:type="column"/>
      </w:r>
    </w:p>
    <w:p w:rsidR="00D23DF0" w:rsidRPr="00DF1CF1" w:rsidRDefault="00AA6EC1" w:rsidP="00821E20">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действия, касающиеся строительства установки, не представляют риска для ядерной и</w:t>
      </w:r>
      <w:r w:rsidR="00172566">
        <w:rPr>
          <w:color w:val="000000"/>
          <w:sz w:val="19"/>
          <w:szCs w:val="19"/>
        </w:rPr>
        <w:t> </w:t>
      </w:r>
      <w:r w:rsidRPr="00DF1CF1">
        <w:rPr>
          <w:color w:val="000000"/>
          <w:sz w:val="19"/>
          <w:szCs w:val="19"/>
        </w:rPr>
        <w:t>радиационной безопасности находящихся в</w:t>
      </w:r>
      <w:r w:rsidR="00172566">
        <w:rPr>
          <w:color w:val="000000"/>
          <w:sz w:val="19"/>
          <w:szCs w:val="19"/>
        </w:rPr>
        <w:t> </w:t>
      </w:r>
      <w:r w:rsidRPr="00DF1CF1">
        <w:rPr>
          <w:color w:val="000000"/>
          <w:sz w:val="19"/>
          <w:szCs w:val="19"/>
        </w:rPr>
        <w:t>настоящее время в эксплуатации блоков станции на площадке;</w:t>
      </w:r>
    </w:p>
    <w:p w:rsidR="00D23DF0" w:rsidRPr="00DF1CF1" w:rsidRDefault="00AA6EC1" w:rsidP="00821E20">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меры физической безопасности и противоаварийные мероприятия на установке, а</w:t>
      </w:r>
      <w:r w:rsidR="00172566">
        <w:rPr>
          <w:color w:val="000000"/>
          <w:sz w:val="19"/>
          <w:szCs w:val="19"/>
        </w:rPr>
        <w:t> </w:t>
      </w:r>
      <w:r w:rsidRPr="00DF1CF1">
        <w:rPr>
          <w:color w:val="000000"/>
          <w:sz w:val="19"/>
          <w:szCs w:val="19"/>
        </w:rPr>
        <w:t xml:space="preserve">также требования в отношении </w:t>
      </w:r>
      <w:proofErr w:type="gramStart"/>
      <w:r w:rsidRPr="00DF1CF1">
        <w:rPr>
          <w:color w:val="000000"/>
          <w:sz w:val="19"/>
          <w:szCs w:val="19"/>
        </w:rPr>
        <w:t>контроля за</w:t>
      </w:r>
      <w:proofErr w:type="gramEnd"/>
      <w:r w:rsidR="00172566">
        <w:rPr>
          <w:color w:val="000000"/>
          <w:sz w:val="19"/>
          <w:szCs w:val="19"/>
        </w:rPr>
        <w:t> </w:t>
      </w:r>
      <w:r w:rsidRPr="00DF1CF1">
        <w:rPr>
          <w:color w:val="000000"/>
          <w:sz w:val="19"/>
          <w:szCs w:val="19"/>
        </w:rPr>
        <w:t>ядерными материалами приняты во внимание должным образом при проектировании и строительстве установки;</w:t>
      </w:r>
    </w:p>
    <w:p w:rsidR="00D23DF0" w:rsidRPr="00DF1CF1" w:rsidRDefault="00AA6EC1" w:rsidP="00821E20">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персонал, задействованный в проекте лицензиата, обладает соответствующей компетентностью и</w:t>
      </w:r>
      <w:r w:rsidR="00172566">
        <w:rPr>
          <w:color w:val="000000"/>
          <w:sz w:val="19"/>
          <w:szCs w:val="19"/>
        </w:rPr>
        <w:t> квалификацией, требуемой</w:t>
      </w:r>
      <w:r w:rsidRPr="00DF1CF1">
        <w:rPr>
          <w:color w:val="000000"/>
          <w:sz w:val="19"/>
          <w:szCs w:val="19"/>
        </w:rPr>
        <w:t xml:space="preserve"> для выполнения своих обязанностей.</w:t>
      </w:r>
    </w:p>
    <w:p w:rsidR="00D23DF0" w:rsidRPr="00DF1CF1" w:rsidRDefault="00AA6EC1" w:rsidP="00821E20">
      <w:pPr>
        <w:widowControl/>
        <w:shd w:val="clear" w:color="auto" w:fill="FFFFFF"/>
        <w:spacing w:after="120" w:line="264" w:lineRule="auto"/>
        <w:ind w:left="284" w:hanging="284"/>
        <w:jc w:val="both"/>
        <w:rPr>
          <w:sz w:val="19"/>
          <w:szCs w:val="19"/>
        </w:rPr>
      </w:pPr>
      <w:r w:rsidRPr="00DF1CF1">
        <w:rPr>
          <w:color w:val="000000"/>
          <w:sz w:val="19"/>
          <w:szCs w:val="19"/>
        </w:rPr>
        <w:t xml:space="preserve">Кроме того, ответственный руководитель должен обеспечить информирование STUK о </w:t>
      </w:r>
      <w:proofErr w:type="gramStart"/>
      <w:r w:rsidRPr="00DF1CF1">
        <w:rPr>
          <w:color w:val="000000"/>
          <w:sz w:val="19"/>
          <w:szCs w:val="19"/>
        </w:rPr>
        <w:t>каких-либо</w:t>
      </w:r>
      <w:proofErr w:type="gramEnd"/>
    </w:p>
    <w:p w:rsidR="00D23DF0" w:rsidRPr="00DF1CF1" w:rsidRDefault="00AA6EC1" w:rsidP="00821E20">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proofErr w:type="gramStart"/>
      <w:r w:rsidRPr="00DF1CF1">
        <w:rPr>
          <w:color w:val="000000"/>
          <w:sz w:val="19"/>
          <w:szCs w:val="19"/>
        </w:rPr>
        <w:t>несоответствиях</w:t>
      </w:r>
      <w:proofErr w:type="gramEnd"/>
      <w:r w:rsidRPr="00DF1CF1">
        <w:rPr>
          <w:color w:val="000000"/>
          <w:sz w:val="19"/>
          <w:szCs w:val="19"/>
        </w:rPr>
        <w:t>, относящихся к планам и проектам, воздействующих на ядерную и рад</w:t>
      </w:r>
      <w:r w:rsidR="00172566">
        <w:rPr>
          <w:color w:val="000000"/>
          <w:sz w:val="19"/>
          <w:szCs w:val="19"/>
        </w:rPr>
        <w:t>иационную безопасность установки</w:t>
      </w:r>
      <w:r w:rsidRPr="00DF1CF1">
        <w:rPr>
          <w:color w:val="000000"/>
          <w:sz w:val="19"/>
          <w:szCs w:val="19"/>
        </w:rPr>
        <w:t>, и их реализации;</w:t>
      </w:r>
    </w:p>
    <w:p w:rsidR="00D23DF0" w:rsidRPr="00DF1CF1" w:rsidRDefault="00AA6EC1" w:rsidP="00821E20">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 xml:space="preserve">значительных </w:t>
      </w:r>
      <w:proofErr w:type="gramStart"/>
      <w:r w:rsidRPr="00DF1CF1">
        <w:rPr>
          <w:color w:val="000000"/>
          <w:sz w:val="19"/>
          <w:szCs w:val="19"/>
        </w:rPr>
        <w:t>несоответствиях</w:t>
      </w:r>
      <w:proofErr w:type="gramEnd"/>
      <w:r w:rsidRPr="00DF1CF1">
        <w:rPr>
          <w:color w:val="000000"/>
          <w:sz w:val="19"/>
          <w:szCs w:val="19"/>
        </w:rPr>
        <w:t>, относящихся к</w:t>
      </w:r>
      <w:r w:rsidR="00172566">
        <w:rPr>
          <w:color w:val="000000"/>
          <w:sz w:val="19"/>
          <w:szCs w:val="19"/>
        </w:rPr>
        <w:t> </w:t>
      </w:r>
      <w:r w:rsidRPr="00DF1CF1">
        <w:rPr>
          <w:color w:val="000000"/>
          <w:sz w:val="19"/>
          <w:szCs w:val="19"/>
        </w:rPr>
        <w:t>управлению качеством и безопасностью проектирования и строительства.</w:t>
      </w:r>
    </w:p>
    <w:p w:rsidR="00D23DF0" w:rsidRPr="00950BE7" w:rsidRDefault="00AA6EC1" w:rsidP="00DF1CF1">
      <w:pPr>
        <w:widowControl/>
        <w:shd w:val="clear" w:color="auto" w:fill="FFFFFF"/>
        <w:spacing w:after="120" w:line="264" w:lineRule="auto"/>
        <w:rPr>
          <w:b/>
          <w:sz w:val="19"/>
          <w:szCs w:val="19"/>
        </w:rPr>
      </w:pPr>
      <w:r w:rsidRPr="00950BE7">
        <w:rPr>
          <w:b/>
          <w:color w:val="000000"/>
          <w:sz w:val="19"/>
          <w:szCs w:val="19"/>
        </w:rPr>
        <w:t>Руководитель, ответственный за эксплуатацию ядерной установки</w:t>
      </w:r>
    </w:p>
    <w:p w:rsidR="00D23DF0" w:rsidRPr="00DF1CF1" w:rsidRDefault="00AA6EC1" w:rsidP="00DF1CF1">
      <w:pPr>
        <w:widowControl/>
        <w:shd w:val="clear" w:color="auto" w:fill="FFFFFF"/>
        <w:spacing w:after="120" w:line="264" w:lineRule="auto"/>
        <w:rPr>
          <w:sz w:val="19"/>
          <w:szCs w:val="19"/>
        </w:rPr>
      </w:pPr>
      <w:r w:rsidRPr="00950BE7">
        <w:rPr>
          <w:rFonts w:ascii="Arial" w:hAnsi="Arial" w:cs="Arial"/>
          <w:b/>
          <w:color w:val="000000"/>
          <w:sz w:val="19"/>
          <w:szCs w:val="19"/>
        </w:rPr>
        <w:t>A04.</w:t>
      </w:r>
      <w:r w:rsidR="00950BE7">
        <w:rPr>
          <w:b/>
          <w:color w:val="000000"/>
          <w:sz w:val="19"/>
          <w:szCs w:val="19"/>
          <w:lang w:val="en-US"/>
        </w:rPr>
        <w:t> </w:t>
      </w:r>
      <w:r w:rsidRPr="00DF1CF1">
        <w:rPr>
          <w:color w:val="000000"/>
          <w:sz w:val="19"/>
          <w:szCs w:val="19"/>
        </w:rPr>
        <w:t>Руководитель, ответственный за эксплуатацию ядерной установки, должен</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убедиться, что ядерная установка эксплуатируется безопасным образом;</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 xml:space="preserve">убедиться в соблюдении необходимых мер физической безопасности, противоаварийных мероприятий и </w:t>
      </w:r>
      <w:proofErr w:type="gramStart"/>
      <w:r w:rsidRPr="00DF1CF1">
        <w:rPr>
          <w:color w:val="000000"/>
          <w:sz w:val="19"/>
          <w:szCs w:val="19"/>
        </w:rPr>
        <w:t>контроля за</w:t>
      </w:r>
      <w:proofErr w:type="gramEnd"/>
      <w:r w:rsidRPr="00DF1CF1">
        <w:rPr>
          <w:color w:val="000000"/>
          <w:sz w:val="19"/>
          <w:szCs w:val="19"/>
        </w:rPr>
        <w:t xml:space="preserve"> ядерными материалами;</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руководить эксплуатацией и техническим обслуживанием ядерной установки и технической поддержкой на установке;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убедиться, что персонал ядерной установки обладает необходимой компетентностью и имеет соответствующую квалификацию;</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убедиться, что вывод из эксплуатации спланирован и реализован в соответствии с</w:t>
      </w:r>
      <w:r w:rsidR="006D30E3">
        <w:rPr>
          <w:color w:val="000000"/>
          <w:sz w:val="19"/>
          <w:szCs w:val="19"/>
        </w:rPr>
        <w:t> </w:t>
      </w:r>
      <w:r w:rsidRPr="00DF1CF1">
        <w:rPr>
          <w:color w:val="000000"/>
          <w:sz w:val="19"/>
          <w:szCs w:val="19"/>
        </w:rPr>
        <w:t xml:space="preserve">утвержденными планами таким образом, что требования, касающиеся ядерной и радиационной безопасности, мер физической безопасности, противоаварийных мероприятий и </w:t>
      </w:r>
      <w:proofErr w:type="gramStart"/>
      <w:r w:rsidRPr="00DF1CF1">
        <w:rPr>
          <w:color w:val="000000"/>
          <w:sz w:val="19"/>
          <w:szCs w:val="19"/>
        </w:rPr>
        <w:t>контроля за</w:t>
      </w:r>
      <w:proofErr w:type="gramEnd"/>
      <w:r w:rsidR="006D30E3">
        <w:rPr>
          <w:color w:val="000000"/>
          <w:sz w:val="19"/>
          <w:szCs w:val="19"/>
        </w:rPr>
        <w:t> </w:t>
      </w:r>
      <w:r w:rsidRPr="00DF1CF1">
        <w:rPr>
          <w:color w:val="000000"/>
          <w:sz w:val="19"/>
          <w:szCs w:val="19"/>
        </w:rPr>
        <w:t>ядерными материалами, соблюдены должным образом;</w:t>
      </w:r>
    </w:p>
    <w:p w:rsidR="00D23DF0" w:rsidRPr="00DF1CF1" w:rsidRDefault="00D23DF0" w:rsidP="00DF1CF1">
      <w:pPr>
        <w:widowControl/>
        <w:numPr>
          <w:ilvl w:val="0"/>
          <w:numId w:val="31"/>
        </w:numPr>
        <w:shd w:val="clear" w:color="auto" w:fill="FFFFFF"/>
        <w:tabs>
          <w:tab w:val="left" w:pos="288"/>
        </w:tabs>
        <w:spacing w:after="120" w:line="264" w:lineRule="auto"/>
        <w:jc w:val="both"/>
        <w:rPr>
          <w:rFonts w:eastAsia="Times New Roman"/>
          <w:color w:val="000000"/>
          <w:sz w:val="19"/>
          <w:szCs w:val="19"/>
        </w:rPr>
        <w:sectPr w:rsidR="00D23DF0" w:rsidRPr="00DF1CF1" w:rsidSect="002D1A12">
          <w:type w:val="continuous"/>
          <w:pgSz w:w="11909" w:h="16834" w:code="9"/>
          <w:pgMar w:top="1134" w:right="1134" w:bottom="1134" w:left="1418" w:header="720" w:footer="720" w:gutter="0"/>
          <w:cols w:num="2" w:space="720"/>
          <w:noEndnote/>
        </w:sectPr>
      </w:pPr>
    </w:p>
    <w:p w:rsidR="00D23DF0" w:rsidRPr="00821E20" w:rsidRDefault="00D23DF0" w:rsidP="00821E20">
      <w:pPr>
        <w:shd w:val="clear" w:color="auto" w:fill="FFFFFF"/>
        <w:jc w:val="both"/>
        <w:rPr>
          <w:sz w:val="2"/>
          <w:szCs w:val="19"/>
        </w:rPr>
      </w:pPr>
    </w:p>
    <w:p w:rsidR="00D23DF0" w:rsidRPr="00DF1CF1" w:rsidRDefault="00AA6EC1" w:rsidP="00950BE7">
      <w:pPr>
        <w:widowControl/>
        <w:shd w:val="clear" w:color="auto" w:fill="FFFFFF"/>
        <w:tabs>
          <w:tab w:val="left" w:pos="288"/>
        </w:tabs>
        <w:spacing w:after="120" w:line="264" w:lineRule="auto"/>
        <w:ind w:left="284" w:hanging="284"/>
        <w:jc w:val="both"/>
        <w:rPr>
          <w:sz w:val="19"/>
          <w:szCs w:val="19"/>
        </w:rPr>
      </w:pPr>
      <w:r w:rsidRPr="00DF1CF1">
        <w:rPr>
          <w:color w:val="000000"/>
          <w:sz w:val="19"/>
          <w:szCs w:val="19"/>
        </w:rPr>
        <w:t>•</w:t>
      </w:r>
      <w:r w:rsidRPr="00DF1CF1">
        <w:rPr>
          <w:sz w:val="19"/>
          <w:szCs w:val="19"/>
        </w:rPr>
        <w:tab/>
      </w:r>
      <w:r w:rsidRPr="00DF1CF1">
        <w:rPr>
          <w:color w:val="000000"/>
          <w:sz w:val="19"/>
          <w:szCs w:val="19"/>
        </w:rPr>
        <w:t>убедиться, что действия, относящиеся к выводу установки из эксплуатации, не представляют риска для ядерной и радиационной безопасности находящихся в настоящее время в эксплуатации блоков станции на площадке.</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Кроме того, ответственный руководитель должен убедиться в получении STUK всех отчетов, требующихся согласно Руководству YVL A.9.</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Ответственному руководителю непосредственно подчиняются, например, руководители, отвечающие за эксплуатацию, техническое обслуживание, техническую поддержку и вывод установки из</w:t>
      </w:r>
      <w:r w:rsidR="006D30E3">
        <w:rPr>
          <w:color w:val="000000"/>
          <w:sz w:val="19"/>
          <w:szCs w:val="19"/>
        </w:rPr>
        <w:t> </w:t>
      </w:r>
      <w:r w:rsidRPr="00DF1CF1">
        <w:rPr>
          <w:color w:val="000000"/>
          <w:sz w:val="19"/>
          <w:szCs w:val="19"/>
        </w:rPr>
        <w:t xml:space="preserve">эксплуатации. Лица, ответственные за физическую безопасность, противоаварийные мероприятия и </w:t>
      </w:r>
      <w:proofErr w:type="gramStart"/>
      <w:r w:rsidRPr="00DF1CF1">
        <w:rPr>
          <w:color w:val="000000"/>
          <w:sz w:val="19"/>
          <w:szCs w:val="19"/>
        </w:rPr>
        <w:t>контроль за</w:t>
      </w:r>
      <w:proofErr w:type="gramEnd"/>
      <w:r w:rsidRPr="00DF1CF1">
        <w:rPr>
          <w:color w:val="000000"/>
          <w:sz w:val="19"/>
          <w:szCs w:val="19"/>
        </w:rPr>
        <w:t xml:space="preserve"> ядерными материалами, также должны отчитываться непосредственно перед</w:t>
      </w:r>
      <w:r w:rsidR="006D30E3">
        <w:rPr>
          <w:color w:val="000000"/>
          <w:sz w:val="19"/>
          <w:szCs w:val="19"/>
        </w:rPr>
        <w:t> </w:t>
      </w:r>
      <w:r w:rsidRPr="00DF1CF1">
        <w:rPr>
          <w:color w:val="000000"/>
          <w:sz w:val="19"/>
          <w:szCs w:val="19"/>
        </w:rPr>
        <w:t>ответственным руководителем.</w:t>
      </w:r>
    </w:p>
    <w:p w:rsidR="00D23DF0" w:rsidRPr="00950BE7" w:rsidRDefault="00AA6EC1" w:rsidP="006D30E3">
      <w:pPr>
        <w:widowControl/>
        <w:shd w:val="clear" w:color="auto" w:fill="FFFFFF"/>
        <w:spacing w:before="240" w:after="120" w:line="264" w:lineRule="auto"/>
        <w:rPr>
          <w:b/>
          <w:sz w:val="19"/>
          <w:szCs w:val="19"/>
        </w:rPr>
      </w:pPr>
      <w:r w:rsidRPr="00950BE7">
        <w:rPr>
          <w:b/>
          <w:color w:val="000000"/>
          <w:sz w:val="19"/>
          <w:szCs w:val="19"/>
        </w:rPr>
        <w:t>Требования к компетентности</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A05.</w:t>
      </w:r>
      <w:r w:rsidR="00950BE7">
        <w:rPr>
          <w:b/>
          <w:color w:val="000000"/>
          <w:sz w:val="19"/>
          <w:szCs w:val="19"/>
          <w:lang w:val="en-US"/>
        </w:rPr>
        <w:t> </w:t>
      </w:r>
      <w:r w:rsidRPr="00DF1CF1">
        <w:rPr>
          <w:color w:val="000000"/>
          <w:sz w:val="19"/>
          <w:szCs w:val="19"/>
        </w:rPr>
        <w:t>Критерии утверждения для руководителя, ответственного за ядерную установку, определены в</w:t>
      </w:r>
      <w:r w:rsidR="006D30E3">
        <w:rPr>
          <w:color w:val="000000"/>
          <w:sz w:val="19"/>
          <w:szCs w:val="19"/>
        </w:rPr>
        <w:t> </w:t>
      </w:r>
      <w:r w:rsidRPr="00DF1CF1">
        <w:rPr>
          <w:color w:val="000000"/>
          <w:sz w:val="19"/>
          <w:szCs w:val="19"/>
        </w:rPr>
        <w:t>разделе 125 Постановления «Об атомной энергии». Эти критерии утверждения означают, помимо всего прочего, что лицо, о котором идет речь:</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известно как честное и заслуживающее доверия, и его личностные характеристики делают его кандидатуру подходящей для этой должности;</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обладает хорошими управленческими и</w:t>
      </w:r>
      <w:r w:rsidR="006D30E3">
        <w:rPr>
          <w:color w:val="000000"/>
          <w:sz w:val="19"/>
          <w:szCs w:val="19"/>
        </w:rPr>
        <w:t> </w:t>
      </w:r>
      <w:r w:rsidRPr="00DF1CF1">
        <w:rPr>
          <w:color w:val="000000"/>
          <w:sz w:val="19"/>
          <w:szCs w:val="19"/>
        </w:rPr>
        <w:t>коммуникативными навыками;</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 xml:space="preserve">ознакомлено с принципами противоаварийных мероприятий и мер физической безопасности, </w:t>
      </w:r>
      <w:proofErr w:type="gramStart"/>
      <w:r w:rsidRPr="00DF1CF1">
        <w:rPr>
          <w:color w:val="000000"/>
          <w:sz w:val="19"/>
          <w:szCs w:val="19"/>
        </w:rPr>
        <w:t>контроля за</w:t>
      </w:r>
      <w:proofErr w:type="gramEnd"/>
      <w:r w:rsidRPr="00DF1CF1">
        <w:rPr>
          <w:color w:val="000000"/>
          <w:sz w:val="19"/>
          <w:szCs w:val="19"/>
        </w:rPr>
        <w:t xml:space="preserve"> ядерными материалами и основными законодательными актами, относящимися к</w:t>
      </w:r>
      <w:r w:rsidR="006E21C1">
        <w:rPr>
          <w:color w:val="000000"/>
          <w:sz w:val="19"/>
          <w:szCs w:val="19"/>
        </w:rPr>
        <w:t> </w:t>
      </w:r>
      <w:r w:rsidRPr="00DF1CF1">
        <w:rPr>
          <w:color w:val="000000"/>
          <w:sz w:val="19"/>
          <w:szCs w:val="19"/>
        </w:rPr>
        <w:t>контрольным и управленческим обязанностям, и способно применять законодательные акты к</w:t>
      </w:r>
      <w:r w:rsidR="006E21C1">
        <w:rPr>
          <w:color w:val="000000"/>
          <w:sz w:val="19"/>
          <w:szCs w:val="19"/>
        </w:rPr>
        <w:t> </w:t>
      </w:r>
      <w:r w:rsidRPr="00DF1CF1">
        <w:rPr>
          <w:color w:val="000000"/>
          <w:sz w:val="19"/>
          <w:szCs w:val="19"/>
        </w:rPr>
        <w:t>определенным обязанностям и различным проблемным ситуациям, возникающим на</w:t>
      </w:r>
      <w:r w:rsidR="006E21C1">
        <w:rPr>
          <w:color w:val="000000"/>
          <w:sz w:val="19"/>
          <w:szCs w:val="19"/>
        </w:rPr>
        <w:t> </w:t>
      </w:r>
      <w:r w:rsidRPr="00DF1CF1">
        <w:rPr>
          <w:color w:val="000000"/>
          <w:sz w:val="19"/>
          <w:szCs w:val="19"/>
        </w:rPr>
        <w:t>ядерной установке;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обладает опытом и знаниями в сфере атомной энергии, требующимися для данной должности, и, в частности, опытом и знаниями по</w:t>
      </w:r>
      <w:r w:rsidR="006E21C1">
        <w:rPr>
          <w:color w:val="000000"/>
          <w:sz w:val="19"/>
          <w:szCs w:val="19"/>
        </w:rPr>
        <w:t> </w:t>
      </w:r>
      <w:r w:rsidRPr="00DF1CF1">
        <w:rPr>
          <w:color w:val="000000"/>
          <w:sz w:val="19"/>
          <w:szCs w:val="19"/>
        </w:rPr>
        <w:t>безопасному использованию атомной энергии;</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достаточно хорошо знает ядерное законодательство и нормы и правила, выпущенные на основании этих законов;</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обладает достаточным управленческим опытом;</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подает пример высокой культуры безопасности своим поведением.</w:t>
      </w:r>
    </w:p>
    <w:p w:rsidR="00D23DF0" w:rsidRPr="00950BE7" w:rsidRDefault="00AA6EC1" w:rsidP="00DF1CF1">
      <w:pPr>
        <w:widowControl/>
        <w:shd w:val="clear" w:color="auto" w:fill="FFFFFF"/>
        <w:spacing w:after="120" w:line="264" w:lineRule="auto"/>
        <w:rPr>
          <w:b/>
          <w:sz w:val="19"/>
          <w:szCs w:val="19"/>
        </w:rPr>
      </w:pPr>
      <w:r w:rsidRPr="00DF1CF1">
        <w:rPr>
          <w:sz w:val="19"/>
          <w:szCs w:val="19"/>
        </w:rPr>
        <w:br w:type="column"/>
      </w:r>
      <w:r w:rsidRPr="00950BE7">
        <w:rPr>
          <w:b/>
          <w:color w:val="000000"/>
          <w:sz w:val="19"/>
          <w:szCs w:val="19"/>
        </w:rPr>
        <w:t>Руководитель, ответственный за строительство ядерной установки</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A06.</w:t>
      </w:r>
      <w:r w:rsidRPr="00DF1CF1">
        <w:rPr>
          <w:b/>
          <w:color w:val="000000"/>
          <w:sz w:val="19"/>
          <w:szCs w:val="19"/>
        </w:rPr>
        <w:t xml:space="preserve"> </w:t>
      </w:r>
      <w:r w:rsidRPr="00DF1CF1">
        <w:rPr>
          <w:color w:val="000000"/>
          <w:sz w:val="19"/>
          <w:szCs w:val="19"/>
        </w:rPr>
        <w:t>Руководитель, ответственный за строительство ядерной установки, должен обладать опытом и</w:t>
      </w:r>
      <w:r w:rsidR="006E21C1">
        <w:rPr>
          <w:color w:val="000000"/>
          <w:sz w:val="19"/>
          <w:szCs w:val="19"/>
        </w:rPr>
        <w:t> </w:t>
      </w:r>
      <w:r w:rsidRPr="00DF1CF1">
        <w:rPr>
          <w:color w:val="000000"/>
          <w:sz w:val="19"/>
          <w:szCs w:val="19"/>
        </w:rPr>
        <w:t>знаниями и иметь опыт работы в ядерной сфере не</w:t>
      </w:r>
      <w:r w:rsidR="006E21C1">
        <w:rPr>
          <w:color w:val="000000"/>
          <w:sz w:val="19"/>
          <w:szCs w:val="19"/>
        </w:rPr>
        <w:t> </w:t>
      </w:r>
      <w:r w:rsidRPr="00DF1CF1">
        <w:rPr>
          <w:color w:val="000000"/>
          <w:sz w:val="19"/>
          <w:szCs w:val="19"/>
        </w:rPr>
        <w:t>менее трех лет.</w:t>
      </w:r>
    </w:p>
    <w:p w:rsidR="00D23DF0" w:rsidRPr="00950BE7" w:rsidRDefault="00AA6EC1" w:rsidP="00D70818">
      <w:pPr>
        <w:widowControl/>
        <w:shd w:val="clear" w:color="auto" w:fill="FFFFFF"/>
        <w:spacing w:before="240" w:after="120" w:line="264" w:lineRule="auto"/>
        <w:rPr>
          <w:b/>
          <w:sz w:val="19"/>
          <w:szCs w:val="19"/>
        </w:rPr>
      </w:pPr>
      <w:r w:rsidRPr="00950BE7">
        <w:rPr>
          <w:b/>
          <w:color w:val="000000"/>
          <w:sz w:val="19"/>
          <w:szCs w:val="19"/>
        </w:rPr>
        <w:t>Руководитель, ответственный за эксплуатацию ядерной установки</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A07.</w:t>
      </w:r>
      <w:r w:rsidR="00950BE7">
        <w:rPr>
          <w:b/>
          <w:color w:val="000000"/>
          <w:sz w:val="19"/>
          <w:szCs w:val="19"/>
          <w:lang w:val="en-US"/>
        </w:rPr>
        <w:t> </w:t>
      </w:r>
      <w:r w:rsidRPr="00DF1CF1">
        <w:rPr>
          <w:color w:val="000000"/>
          <w:sz w:val="19"/>
          <w:szCs w:val="19"/>
        </w:rPr>
        <w:t>Руководитель, ответственный за эксплуатацию ядерной установки, должен иметь:</w:t>
      </w:r>
    </w:p>
    <w:p w:rsidR="00D23DF0" w:rsidRPr="00DF1CF1" w:rsidRDefault="00AA6EC1" w:rsidP="00950BE7">
      <w:pPr>
        <w:widowControl/>
        <w:numPr>
          <w:ilvl w:val="0"/>
          <w:numId w:val="31"/>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достаточный практический опыт не менее пяти лет, касающийся ряда обязанностей на ядерной установке, связанных с ядерной безопасностью, эксплуатацией, техническим обслуживанием и</w:t>
      </w:r>
      <w:r w:rsidR="006E21C1">
        <w:rPr>
          <w:color w:val="000000"/>
          <w:sz w:val="19"/>
          <w:szCs w:val="19"/>
        </w:rPr>
        <w:t> </w:t>
      </w:r>
      <w:r w:rsidRPr="00DF1CF1">
        <w:rPr>
          <w:color w:val="000000"/>
          <w:sz w:val="19"/>
          <w:szCs w:val="19"/>
        </w:rPr>
        <w:t>технической поддержкой;</w:t>
      </w:r>
    </w:p>
    <w:p w:rsidR="00D23DF0" w:rsidRPr="00DF1CF1" w:rsidRDefault="00AA6EC1" w:rsidP="00950BE7">
      <w:pPr>
        <w:widowControl/>
        <w:numPr>
          <w:ilvl w:val="0"/>
          <w:numId w:val="31"/>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 xml:space="preserve">значительный деловой опыт и знания в сфере </w:t>
      </w:r>
      <w:proofErr w:type="gramStart"/>
      <w:r w:rsidRPr="00DF1CF1">
        <w:rPr>
          <w:color w:val="000000"/>
          <w:sz w:val="19"/>
          <w:szCs w:val="19"/>
        </w:rPr>
        <w:t>контроля за</w:t>
      </w:r>
      <w:proofErr w:type="gramEnd"/>
      <w:r w:rsidRPr="00DF1CF1">
        <w:rPr>
          <w:color w:val="000000"/>
          <w:sz w:val="19"/>
          <w:szCs w:val="19"/>
        </w:rPr>
        <w:t xml:space="preserve"> ядерными материалами, противоаварийных мероприятий и мер физической безопасности.</w:t>
      </w:r>
    </w:p>
    <w:p w:rsidR="00D23DF0" w:rsidRPr="00950BE7" w:rsidRDefault="00AA6EC1" w:rsidP="00D70818">
      <w:pPr>
        <w:widowControl/>
        <w:shd w:val="clear" w:color="auto" w:fill="FFFFFF"/>
        <w:spacing w:before="240" w:after="120" w:line="264" w:lineRule="auto"/>
        <w:rPr>
          <w:b/>
          <w:sz w:val="19"/>
          <w:szCs w:val="19"/>
        </w:rPr>
      </w:pPr>
      <w:r w:rsidRPr="00950BE7">
        <w:rPr>
          <w:b/>
          <w:color w:val="000000"/>
          <w:sz w:val="19"/>
          <w:szCs w:val="19"/>
        </w:rPr>
        <w:t>Верификация компетентности и контроль надзорного органа, осуществляемый STUK</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A08.</w:t>
      </w:r>
      <w:r w:rsidR="00950BE7">
        <w:rPr>
          <w:b/>
          <w:color w:val="000000"/>
          <w:sz w:val="19"/>
          <w:szCs w:val="19"/>
          <w:lang w:val="en-US"/>
        </w:rPr>
        <w:t> </w:t>
      </w:r>
      <w:r w:rsidRPr="00DF1CF1">
        <w:rPr>
          <w:color w:val="000000"/>
          <w:sz w:val="19"/>
          <w:szCs w:val="19"/>
        </w:rPr>
        <w:t>Соискатель лицензии должен в своей заявке предоставить оценку пригодности кандидата к</w:t>
      </w:r>
      <w:r w:rsidR="006E21C1">
        <w:rPr>
          <w:color w:val="000000"/>
          <w:sz w:val="19"/>
          <w:szCs w:val="19"/>
        </w:rPr>
        <w:t> </w:t>
      </w:r>
      <w:r w:rsidRPr="00DF1CF1">
        <w:rPr>
          <w:color w:val="000000"/>
          <w:sz w:val="19"/>
          <w:szCs w:val="19"/>
        </w:rPr>
        <w:t>работе и оценить его подготовку и опыт работы.</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A09.</w:t>
      </w:r>
      <w:r w:rsidR="00950BE7">
        <w:rPr>
          <w:b/>
          <w:color w:val="000000"/>
          <w:sz w:val="19"/>
          <w:szCs w:val="19"/>
          <w:lang w:val="en-US"/>
        </w:rPr>
        <w:t> </w:t>
      </w:r>
      <w:r w:rsidRPr="00DF1CF1">
        <w:rPr>
          <w:color w:val="000000"/>
          <w:sz w:val="19"/>
          <w:szCs w:val="19"/>
        </w:rPr>
        <w:t xml:space="preserve">STUK организует собеседование для оценки эффективности кандидата в целях верификации компетентности. Темы, обсуждаемые во время собеседования с руководителями, ответственными за ядерные установки, включают: управление безопасностью и культуру безопасности, ядерную безопасность, радиационную безопасность, аварийное реагирование, </w:t>
      </w:r>
      <w:proofErr w:type="gramStart"/>
      <w:r w:rsidRPr="00DF1CF1">
        <w:rPr>
          <w:color w:val="000000"/>
          <w:sz w:val="19"/>
          <w:szCs w:val="19"/>
        </w:rPr>
        <w:t>контроль за</w:t>
      </w:r>
      <w:proofErr w:type="gramEnd"/>
      <w:r w:rsidRPr="00DF1CF1">
        <w:rPr>
          <w:color w:val="000000"/>
          <w:sz w:val="19"/>
          <w:szCs w:val="19"/>
        </w:rPr>
        <w:t xml:space="preserve"> ядерными материалами (включая транспортировку ядерных материалов), меры физической безопасности и нормы и правила ядерной безопасности.</w:t>
      </w:r>
    </w:p>
    <w:p w:rsidR="00D23DF0" w:rsidRPr="00950BE7" w:rsidRDefault="00AA6EC1" w:rsidP="00D70818">
      <w:pPr>
        <w:widowControl/>
        <w:shd w:val="clear" w:color="auto" w:fill="FFFFFF"/>
        <w:spacing w:before="240" w:after="120" w:line="264" w:lineRule="auto"/>
        <w:rPr>
          <w:b/>
          <w:sz w:val="19"/>
          <w:szCs w:val="19"/>
        </w:rPr>
      </w:pPr>
      <w:r w:rsidRPr="00950BE7">
        <w:rPr>
          <w:b/>
          <w:color w:val="000000"/>
          <w:sz w:val="19"/>
          <w:szCs w:val="19"/>
        </w:rPr>
        <w:t>Действительность квалификации</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A10.</w:t>
      </w:r>
      <w:r w:rsidR="00950BE7">
        <w:rPr>
          <w:b/>
          <w:color w:val="000000"/>
          <w:sz w:val="19"/>
          <w:szCs w:val="19"/>
          <w:lang w:val="en-US"/>
        </w:rPr>
        <w:t> </w:t>
      </w:r>
      <w:r w:rsidRPr="00DF1CF1">
        <w:rPr>
          <w:color w:val="000000"/>
          <w:sz w:val="19"/>
          <w:szCs w:val="19"/>
        </w:rPr>
        <w:t>Ответственный руководитель или его заместитель может быть утвержден на определенный или неопределенный период времени. Тем не менее, в любом случае утверждение действительно, только пока лицо фактически занимает эту должность. Если лицо более не занимает должность, лицензиат должен предоставить уведомление о таком изменении в STUK. По возможности, уведомление должно быть отправлено до такого измен</w:t>
      </w:r>
      <w:r w:rsidR="00F53A5A">
        <w:rPr>
          <w:color w:val="000000"/>
          <w:sz w:val="19"/>
          <w:szCs w:val="19"/>
        </w:rPr>
        <w:t>ения и, в </w:t>
      </w:r>
      <w:r w:rsidRPr="00DF1CF1">
        <w:rPr>
          <w:color w:val="000000"/>
          <w:sz w:val="19"/>
          <w:szCs w:val="19"/>
        </w:rPr>
        <w:t>любом случае, не позже, чем на седьмой день после такого изменения.</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A11.</w:t>
      </w:r>
      <w:r w:rsidR="00950BE7">
        <w:rPr>
          <w:b/>
          <w:color w:val="000000"/>
          <w:sz w:val="19"/>
          <w:szCs w:val="19"/>
          <w:lang w:val="en-US"/>
        </w:rPr>
        <w:t> </w:t>
      </w:r>
      <w:r w:rsidRPr="00DF1CF1">
        <w:rPr>
          <w:color w:val="000000"/>
          <w:sz w:val="19"/>
          <w:szCs w:val="19"/>
        </w:rPr>
        <w:t>На определенных основаниях могут налагаться дополнительные временные, региональные и специфические рабочие условия и ограничения, касающиеся подготовки, личных качеств или прочих аналогичных факторов, в качестве условия утверждения ответственного руководителя или его заместителя.</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A12.</w:t>
      </w:r>
      <w:r w:rsidR="00950BE7">
        <w:rPr>
          <w:b/>
          <w:color w:val="000000"/>
          <w:sz w:val="19"/>
          <w:szCs w:val="19"/>
          <w:lang w:val="en-US"/>
        </w:rPr>
        <w:t> </w:t>
      </w:r>
      <w:r w:rsidRPr="00DF1CF1">
        <w:rPr>
          <w:color w:val="000000"/>
          <w:sz w:val="19"/>
          <w:szCs w:val="19"/>
        </w:rPr>
        <w:t>Дополнительные условия, касающиеся утверждения ответственного руководителя или его заместителя, могут быть пересмотрены в случае изменений его компетентности или аналогичных факторов.</w:t>
      </w:r>
    </w:p>
    <w:p w:rsidR="00D23DF0" w:rsidRPr="00DF1CF1" w:rsidRDefault="00AA6EC1" w:rsidP="00DF1CF1">
      <w:pPr>
        <w:widowControl/>
        <w:shd w:val="clear" w:color="auto" w:fill="FFFFFF"/>
        <w:spacing w:after="120" w:line="264" w:lineRule="auto"/>
        <w:jc w:val="both"/>
        <w:rPr>
          <w:sz w:val="19"/>
          <w:szCs w:val="19"/>
        </w:rPr>
      </w:pPr>
      <w:r w:rsidRPr="00821E20">
        <w:rPr>
          <w:rFonts w:ascii="Arial" w:hAnsi="Arial" w:cs="Arial"/>
          <w:b/>
          <w:color w:val="000000"/>
          <w:sz w:val="19"/>
          <w:szCs w:val="19"/>
        </w:rPr>
        <w:t>A13.</w:t>
      </w:r>
      <w:r w:rsidR="00950BE7">
        <w:rPr>
          <w:b/>
          <w:color w:val="000000"/>
          <w:sz w:val="19"/>
          <w:szCs w:val="19"/>
          <w:lang w:val="en-US"/>
        </w:rPr>
        <w:t> </w:t>
      </w:r>
      <w:r w:rsidRPr="00DF1CF1">
        <w:rPr>
          <w:color w:val="000000"/>
          <w:sz w:val="19"/>
          <w:szCs w:val="19"/>
        </w:rPr>
        <w:t>Утверждение ответственного руководителя или его заместителя может быть отменено, полностью или частично, если:</w:t>
      </w:r>
    </w:p>
    <w:p w:rsidR="00D23DF0" w:rsidRPr="00DF1CF1" w:rsidRDefault="00AA6EC1" w:rsidP="00950BE7">
      <w:pPr>
        <w:widowControl/>
        <w:shd w:val="clear" w:color="auto" w:fill="FFFFFF"/>
        <w:spacing w:after="120" w:line="264" w:lineRule="auto"/>
        <w:ind w:left="284" w:hanging="284"/>
        <w:jc w:val="both"/>
        <w:rPr>
          <w:sz w:val="19"/>
          <w:szCs w:val="19"/>
        </w:rPr>
      </w:pPr>
      <w:r w:rsidRPr="00DF1CF1">
        <w:rPr>
          <w:color w:val="000000"/>
          <w:sz w:val="19"/>
          <w:szCs w:val="19"/>
        </w:rPr>
        <w:t>•</w:t>
      </w:r>
      <w:r w:rsidRPr="00DF1CF1">
        <w:rPr>
          <w:sz w:val="19"/>
          <w:szCs w:val="19"/>
        </w:rPr>
        <w:tab/>
      </w:r>
      <w:r w:rsidRPr="00DF1CF1">
        <w:rPr>
          <w:color w:val="000000"/>
          <w:sz w:val="19"/>
          <w:szCs w:val="19"/>
        </w:rPr>
        <w:t>лицензиат или лицо, о котором идет речь, подает такой запрос;</w:t>
      </w:r>
    </w:p>
    <w:p w:rsidR="00D23DF0" w:rsidRPr="00821E20" w:rsidRDefault="00AA6EC1" w:rsidP="00821E20">
      <w:pPr>
        <w:jc w:val="both"/>
        <w:rPr>
          <w:sz w:val="2"/>
          <w:szCs w:val="19"/>
        </w:rPr>
      </w:pPr>
      <w:r w:rsidRPr="00DF1CF1">
        <w:rPr>
          <w:sz w:val="19"/>
          <w:szCs w:val="19"/>
        </w:rPr>
        <w:br w:type="column"/>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ввиду существенных изменений в</w:t>
      </w:r>
      <w:r w:rsidR="00D70818">
        <w:rPr>
          <w:color w:val="000000"/>
          <w:sz w:val="19"/>
          <w:szCs w:val="19"/>
        </w:rPr>
        <w:t> </w:t>
      </w:r>
      <w:r w:rsidRPr="00DF1CF1">
        <w:rPr>
          <w:color w:val="000000"/>
          <w:sz w:val="19"/>
          <w:szCs w:val="19"/>
        </w:rPr>
        <w:t>обстоятельствах, лицо, о котором идет речь, больше не удовлетворяет квалификационным требованиям, указанным в предварительных условиях его утверждения;</w:t>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окончательное решение выносится в отношении лица за проступок, свидетельствующий о том, что указанное лицо не подходит на данную должность, или нарушает ядерное законодательство, или намеренно или неоднократно нарушает нормы и правила или инструкции STUK;</w:t>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лицо, о котором идет речь, существенным образом нарушило основные условия или ограничения, связанные с его утверждением.</w:t>
      </w:r>
    </w:p>
    <w:p w:rsidR="00D23DF0" w:rsidRPr="00DF1CF1" w:rsidRDefault="00D23DF0" w:rsidP="00DF1CF1">
      <w:pPr>
        <w:widowControl/>
        <w:numPr>
          <w:ilvl w:val="0"/>
          <w:numId w:val="30"/>
        </w:numPr>
        <w:shd w:val="clear" w:color="auto" w:fill="FFFFFF"/>
        <w:tabs>
          <w:tab w:val="left" w:pos="197"/>
        </w:tabs>
        <w:spacing w:after="120" w:line="264" w:lineRule="auto"/>
        <w:jc w:val="both"/>
        <w:rPr>
          <w:rFonts w:eastAsia="Times New Roman"/>
          <w:color w:val="000000"/>
          <w:sz w:val="19"/>
          <w:szCs w:val="19"/>
        </w:rPr>
        <w:sectPr w:rsidR="00D23DF0" w:rsidRPr="00DF1CF1" w:rsidSect="002D1A12">
          <w:pgSz w:w="11909" w:h="16834" w:code="9"/>
          <w:pgMar w:top="1134" w:right="1134" w:bottom="1134" w:left="1418" w:header="720" w:footer="720" w:gutter="0"/>
          <w:cols w:num="2" w:space="720"/>
          <w:noEndnote/>
        </w:sectPr>
      </w:pPr>
    </w:p>
    <w:p w:rsidR="00D23DF0" w:rsidRPr="004638AC" w:rsidRDefault="00AA6EC1" w:rsidP="007152C5">
      <w:pPr>
        <w:widowControl/>
        <w:shd w:val="clear" w:color="auto" w:fill="FFFFFF"/>
        <w:tabs>
          <w:tab w:val="left" w:pos="427"/>
          <w:tab w:val="left" w:pos="2552"/>
        </w:tabs>
        <w:spacing w:before="240" w:after="120" w:line="247" w:lineRule="auto"/>
        <w:rPr>
          <w:rFonts w:ascii="Arial" w:hAnsi="Arial"/>
          <w:b/>
          <w:sz w:val="32"/>
          <w:szCs w:val="32"/>
        </w:rPr>
      </w:pPr>
      <w:bookmarkStart w:id="8" w:name="bookmark10"/>
      <w:r w:rsidRPr="00FE1A35">
        <w:rPr>
          <w:rFonts w:ascii="Arial" w:hAnsi="Arial"/>
          <w:b/>
          <w:color w:val="A6A6A6" w:themeColor="background1" w:themeShade="A6"/>
          <w:sz w:val="32"/>
          <w:szCs w:val="32"/>
        </w:rPr>
        <w:t>П</w:t>
      </w:r>
      <w:bookmarkEnd w:id="8"/>
      <w:r w:rsidRPr="00FE1A35">
        <w:rPr>
          <w:rFonts w:ascii="Arial" w:hAnsi="Arial"/>
          <w:b/>
          <w:color w:val="A6A6A6" w:themeColor="background1" w:themeShade="A6"/>
          <w:sz w:val="32"/>
          <w:szCs w:val="32"/>
        </w:rPr>
        <w:t>риложение B</w:t>
      </w:r>
      <w:r w:rsidRPr="00FE1A35">
        <w:rPr>
          <w:rFonts w:ascii="Arial" w:hAnsi="Arial"/>
          <w:b/>
          <w:color w:val="A6A6A6" w:themeColor="background1" w:themeShade="A6"/>
          <w:sz w:val="32"/>
          <w:szCs w:val="32"/>
        </w:rPr>
        <w:tab/>
      </w:r>
      <w:r w:rsidRPr="00950BE7">
        <w:rPr>
          <w:rFonts w:ascii="Arial" w:hAnsi="Arial"/>
          <w:b/>
          <w:sz w:val="32"/>
          <w:szCs w:val="32"/>
        </w:rPr>
        <w:t>Лицо, ответственное за меры физической безопасности, и его заместитель</w:t>
      </w:r>
    </w:p>
    <w:p w:rsidR="006F3B69" w:rsidRPr="004638AC" w:rsidRDefault="006F3B69" w:rsidP="00FE1A35">
      <w:pPr>
        <w:widowControl/>
        <w:shd w:val="clear" w:color="auto" w:fill="FFFFFF"/>
        <w:tabs>
          <w:tab w:val="left" w:pos="427"/>
        </w:tabs>
        <w:spacing w:before="240" w:after="120" w:line="247" w:lineRule="auto"/>
        <w:rPr>
          <w:rFonts w:ascii="Arial" w:hAnsi="Arial"/>
          <w:b/>
          <w:sz w:val="32"/>
          <w:szCs w:val="32"/>
        </w:rPr>
      </w:pPr>
    </w:p>
    <w:p w:rsidR="00D23DF0" w:rsidRPr="00FE1A35" w:rsidRDefault="00D23DF0" w:rsidP="00FE1A35">
      <w:pPr>
        <w:widowControl/>
        <w:shd w:val="clear" w:color="auto" w:fill="FFFFFF"/>
        <w:tabs>
          <w:tab w:val="left" w:pos="427"/>
        </w:tabs>
        <w:spacing w:before="240" w:after="120" w:line="247" w:lineRule="auto"/>
        <w:rPr>
          <w:rFonts w:ascii="Arial" w:hAnsi="Arial"/>
          <w:b/>
          <w:color w:val="A6A6A6" w:themeColor="background1" w:themeShade="A6"/>
          <w:sz w:val="32"/>
          <w:szCs w:val="32"/>
        </w:rPr>
        <w:sectPr w:rsidR="00D23DF0" w:rsidRPr="00FE1A35" w:rsidSect="00950BE7">
          <w:pgSz w:w="11909" w:h="16834" w:code="9"/>
          <w:pgMar w:top="1134" w:right="1134" w:bottom="1134" w:left="1418" w:header="720" w:footer="720" w:gutter="0"/>
          <w:cols w:space="60"/>
          <w:noEndnote/>
        </w:sectPr>
      </w:pPr>
    </w:p>
    <w:p w:rsidR="00D23DF0" w:rsidRPr="00950BE7" w:rsidRDefault="00AA6EC1" w:rsidP="00D70818">
      <w:pPr>
        <w:widowControl/>
        <w:shd w:val="clear" w:color="auto" w:fill="FFFFFF"/>
        <w:spacing w:before="240" w:after="120" w:line="264" w:lineRule="auto"/>
        <w:rPr>
          <w:b/>
          <w:sz w:val="19"/>
          <w:szCs w:val="19"/>
        </w:rPr>
      </w:pPr>
      <w:r w:rsidRPr="00950BE7">
        <w:rPr>
          <w:b/>
          <w:color w:val="000000"/>
          <w:sz w:val="19"/>
          <w:szCs w:val="19"/>
        </w:rPr>
        <w:t>Должность</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B01.</w:t>
      </w:r>
      <w:r w:rsidRPr="00DF1CF1">
        <w:rPr>
          <w:b/>
          <w:color w:val="000000"/>
          <w:sz w:val="19"/>
          <w:szCs w:val="19"/>
        </w:rPr>
        <w:t xml:space="preserve"> </w:t>
      </w:r>
      <w:r w:rsidRPr="00DF1CF1">
        <w:rPr>
          <w:color w:val="000000"/>
          <w:sz w:val="19"/>
          <w:szCs w:val="19"/>
        </w:rPr>
        <w:t>Лицо, ответственное за меры физической безопасности, со своей стороны является ответственным за обеспечение соблюдения положений мер физической безопасности, касающихся использования атомной энергии, условий лицензии и норм и правил, выпущенных STUK. Лицо, ответственное за меры физической безопасности, поддерживает и развивает меры физической безопасности лицензиата. Лицо, ответственное за меры физической безопасности, должно заниматься руководством и наблюдением за организацией в сфере безопасности, ответственной за планирование и реализацию мер физической безопасности, обеспечивая следующее</w:t>
      </w:r>
    </w:p>
    <w:p w:rsidR="00D23DF0" w:rsidRPr="00DF1CF1" w:rsidRDefault="00AA6EC1" w:rsidP="00950BE7">
      <w:pPr>
        <w:widowControl/>
        <w:numPr>
          <w:ilvl w:val="0"/>
          <w:numId w:val="32"/>
        </w:numPr>
        <w:shd w:val="clear" w:color="auto" w:fill="FFFFFF"/>
        <w:tabs>
          <w:tab w:val="left" w:pos="269"/>
        </w:tabs>
        <w:spacing w:after="120" w:line="264" w:lineRule="auto"/>
        <w:ind w:left="284" w:hanging="284"/>
        <w:jc w:val="both"/>
        <w:rPr>
          <w:rFonts w:eastAsia="Times New Roman"/>
          <w:color w:val="000000"/>
          <w:sz w:val="19"/>
          <w:szCs w:val="19"/>
        </w:rPr>
      </w:pPr>
      <w:r w:rsidRPr="00DF1CF1">
        <w:rPr>
          <w:color w:val="000000"/>
          <w:sz w:val="19"/>
          <w:szCs w:val="19"/>
        </w:rPr>
        <w:t>правовая защита, которой обладает лицо, подвергающееся воздействию мер безопасности, обеспечена, а законы соблюдены;</w:t>
      </w:r>
    </w:p>
    <w:p w:rsidR="00D23DF0" w:rsidRPr="00DF1CF1" w:rsidRDefault="00AA6EC1" w:rsidP="00950BE7">
      <w:pPr>
        <w:widowControl/>
        <w:numPr>
          <w:ilvl w:val="0"/>
          <w:numId w:val="32"/>
        </w:numPr>
        <w:shd w:val="clear" w:color="auto" w:fill="FFFFFF"/>
        <w:tabs>
          <w:tab w:val="left" w:pos="269"/>
        </w:tabs>
        <w:spacing w:after="120" w:line="264" w:lineRule="auto"/>
        <w:ind w:left="284" w:hanging="284"/>
        <w:jc w:val="both"/>
        <w:rPr>
          <w:rFonts w:eastAsia="Times New Roman"/>
          <w:color w:val="000000"/>
          <w:sz w:val="19"/>
          <w:szCs w:val="19"/>
        </w:rPr>
      </w:pPr>
      <w:r w:rsidRPr="00DF1CF1">
        <w:rPr>
          <w:color w:val="000000"/>
          <w:sz w:val="19"/>
          <w:szCs w:val="19"/>
        </w:rPr>
        <w:t xml:space="preserve">организация в сфере физической безопасности подготовлена к профессиональному и ответственному использованию силы и </w:t>
      </w:r>
      <w:proofErr w:type="spellStart"/>
      <w:r w:rsidRPr="00DF1CF1">
        <w:rPr>
          <w:color w:val="000000"/>
          <w:sz w:val="19"/>
          <w:szCs w:val="19"/>
        </w:rPr>
        <w:t>нелет</w:t>
      </w:r>
      <w:r w:rsidR="00D70818">
        <w:rPr>
          <w:color w:val="000000"/>
          <w:sz w:val="19"/>
          <w:szCs w:val="19"/>
        </w:rPr>
        <w:t>ального</w:t>
      </w:r>
      <w:proofErr w:type="spellEnd"/>
      <w:r w:rsidR="00D70818">
        <w:rPr>
          <w:color w:val="000000"/>
          <w:sz w:val="19"/>
          <w:szCs w:val="19"/>
        </w:rPr>
        <w:t xml:space="preserve"> оружия при возникновении</w:t>
      </w:r>
      <w:r w:rsidRPr="00DF1CF1">
        <w:rPr>
          <w:color w:val="000000"/>
          <w:sz w:val="19"/>
          <w:szCs w:val="19"/>
        </w:rPr>
        <w:t xml:space="preserve"> сценариев с угрожающей обстановкой;</w:t>
      </w:r>
    </w:p>
    <w:p w:rsidR="00D23DF0" w:rsidRPr="00DF1CF1" w:rsidRDefault="00AA6EC1" w:rsidP="00950BE7">
      <w:pPr>
        <w:widowControl/>
        <w:numPr>
          <w:ilvl w:val="0"/>
          <w:numId w:val="32"/>
        </w:numPr>
        <w:shd w:val="clear" w:color="auto" w:fill="FFFFFF"/>
        <w:tabs>
          <w:tab w:val="left" w:pos="269"/>
        </w:tabs>
        <w:spacing w:after="120" w:line="264" w:lineRule="auto"/>
        <w:ind w:left="284" w:hanging="284"/>
        <w:jc w:val="both"/>
        <w:rPr>
          <w:rFonts w:eastAsia="Times New Roman"/>
          <w:color w:val="000000"/>
          <w:sz w:val="19"/>
          <w:szCs w:val="19"/>
        </w:rPr>
      </w:pPr>
      <w:r w:rsidRPr="00DF1CF1">
        <w:rPr>
          <w:color w:val="000000"/>
          <w:sz w:val="19"/>
          <w:szCs w:val="19"/>
        </w:rPr>
        <w:t>весь персонал должным образом ознакомлен с</w:t>
      </w:r>
      <w:r w:rsidR="00D70818">
        <w:rPr>
          <w:color w:val="000000"/>
          <w:sz w:val="19"/>
          <w:szCs w:val="19"/>
        </w:rPr>
        <w:t> </w:t>
      </w:r>
      <w:r w:rsidRPr="00DF1CF1">
        <w:rPr>
          <w:color w:val="000000"/>
          <w:sz w:val="19"/>
          <w:szCs w:val="19"/>
        </w:rPr>
        <w:t>мерами физической безопасности и контролем безопасности, а также мерами, способствующими их реализации.</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Лицо, ответственное за меры физической безопасности, и его заместитель должны наниматься на работу лицензиатом.</w:t>
      </w:r>
    </w:p>
    <w:p w:rsidR="00D23DF0" w:rsidRPr="00D70818" w:rsidRDefault="00AA6EC1" w:rsidP="00D70818">
      <w:pPr>
        <w:widowControl/>
        <w:shd w:val="clear" w:color="auto" w:fill="FFFFFF"/>
        <w:spacing w:before="240" w:after="120" w:line="264" w:lineRule="auto"/>
        <w:rPr>
          <w:b/>
          <w:sz w:val="19"/>
          <w:szCs w:val="19"/>
        </w:rPr>
      </w:pPr>
      <w:r w:rsidRPr="00D70818">
        <w:rPr>
          <w:b/>
          <w:color w:val="000000"/>
          <w:sz w:val="19"/>
          <w:szCs w:val="19"/>
        </w:rPr>
        <w:t>Требования к компетентности</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B02.</w:t>
      </w:r>
      <w:r w:rsidRPr="00DF1CF1">
        <w:rPr>
          <w:b/>
          <w:color w:val="000000"/>
          <w:sz w:val="19"/>
          <w:szCs w:val="19"/>
        </w:rPr>
        <w:t xml:space="preserve"> </w:t>
      </w:r>
      <w:r w:rsidRPr="00DF1CF1">
        <w:rPr>
          <w:color w:val="000000"/>
          <w:sz w:val="19"/>
          <w:szCs w:val="19"/>
        </w:rPr>
        <w:t>Лицо, ответственное за меры физической безопасности, должно:</w:t>
      </w:r>
    </w:p>
    <w:p w:rsidR="00D23DF0" w:rsidRPr="00DF1CF1" w:rsidRDefault="00AA6EC1" w:rsidP="00950BE7">
      <w:pPr>
        <w:widowControl/>
        <w:numPr>
          <w:ilvl w:val="0"/>
          <w:numId w:val="32"/>
        </w:numPr>
        <w:shd w:val="clear" w:color="auto" w:fill="FFFFFF"/>
        <w:tabs>
          <w:tab w:val="left" w:pos="269"/>
        </w:tabs>
        <w:spacing w:after="120" w:line="264" w:lineRule="auto"/>
        <w:ind w:left="284" w:hanging="284"/>
        <w:jc w:val="both"/>
        <w:rPr>
          <w:rFonts w:eastAsia="Times New Roman"/>
          <w:color w:val="000000"/>
          <w:sz w:val="19"/>
          <w:szCs w:val="19"/>
        </w:rPr>
      </w:pPr>
      <w:r w:rsidRPr="00DF1CF1">
        <w:rPr>
          <w:color w:val="000000"/>
          <w:sz w:val="19"/>
          <w:szCs w:val="19"/>
        </w:rPr>
        <w:t>иметь соответствующий университетский диплом;</w:t>
      </w:r>
    </w:p>
    <w:p w:rsidR="00D23DF0" w:rsidRPr="00DF1CF1" w:rsidRDefault="00AA6EC1" w:rsidP="00950BE7">
      <w:pPr>
        <w:widowControl/>
        <w:numPr>
          <w:ilvl w:val="0"/>
          <w:numId w:val="32"/>
        </w:numPr>
        <w:shd w:val="clear" w:color="auto" w:fill="FFFFFF"/>
        <w:tabs>
          <w:tab w:val="left" w:pos="269"/>
        </w:tabs>
        <w:spacing w:after="120" w:line="264" w:lineRule="auto"/>
        <w:ind w:left="284" w:hanging="284"/>
        <w:jc w:val="both"/>
        <w:rPr>
          <w:rFonts w:eastAsia="Times New Roman"/>
          <w:color w:val="000000"/>
          <w:sz w:val="19"/>
          <w:szCs w:val="19"/>
        </w:rPr>
      </w:pPr>
      <w:r w:rsidRPr="00DF1CF1">
        <w:rPr>
          <w:color w:val="000000"/>
          <w:sz w:val="19"/>
          <w:szCs w:val="19"/>
        </w:rPr>
        <w:t>иметь опыт работы не менее трех лет и как минимум один год работы в ядерном секторе, если указанное лицо имеет оконченное высшее образование (магистр или специалист);</w:t>
      </w:r>
    </w:p>
    <w:p w:rsidR="00D23DF0" w:rsidRPr="00DF1CF1" w:rsidRDefault="00AA6EC1" w:rsidP="00950BE7">
      <w:pPr>
        <w:widowControl/>
        <w:numPr>
          <w:ilvl w:val="0"/>
          <w:numId w:val="32"/>
        </w:numPr>
        <w:shd w:val="clear" w:color="auto" w:fill="FFFFFF"/>
        <w:tabs>
          <w:tab w:val="left" w:pos="269"/>
        </w:tabs>
        <w:spacing w:after="120" w:line="264" w:lineRule="auto"/>
        <w:ind w:left="284" w:hanging="284"/>
        <w:jc w:val="both"/>
        <w:rPr>
          <w:rFonts w:eastAsia="Times New Roman"/>
          <w:color w:val="000000"/>
          <w:sz w:val="19"/>
          <w:szCs w:val="19"/>
        </w:rPr>
      </w:pPr>
      <w:r w:rsidRPr="00DF1CF1">
        <w:rPr>
          <w:color w:val="000000"/>
          <w:sz w:val="19"/>
          <w:szCs w:val="19"/>
        </w:rPr>
        <w:t>иметь опыт работы не менее пяти лет и как минимум три года работы в ядерном секторе, если указанное лицо имеет оконченное высшее образование (бакалавр);</w:t>
      </w:r>
    </w:p>
    <w:p w:rsidR="00D23DF0" w:rsidRPr="00994286" w:rsidRDefault="00AA6EC1" w:rsidP="00994286">
      <w:pPr>
        <w:pStyle w:val="a9"/>
        <w:widowControl/>
        <w:numPr>
          <w:ilvl w:val="0"/>
          <w:numId w:val="32"/>
        </w:numPr>
        <w:shd w:val="clear" w:color="auto" w:fill="FFFFFF"/>
        <w:spacing w:after="120" w:line="264" w:lineRule="auto"/>
        <w:ind w:left="284" w:hanging="284"/>
        <w:jc w:val="both"/>
        <w:rPr>
          <w:rFonts w:eastAsia="Times New Roman"/>
          <w:color w:val="000000"/>
          <w:sz w:val="19"/>
          <w:szCs w:val="19"/>
        </w:rPr>
      </w:pPr>
      <w:r w:rsidRPr="00994286">
        <w:rPr>
          <w:sz w:val="19"/>
          <w:szCs w:val="19"/>
        </w:rPr>
        <w:br w:type="column"/>
      </w:r>
      <w:proofErr w:type="gramStart"/>
      <w:r w:rsidRPr="00994286">
        <w:rPr>
          <w:color w:val="000000"/>
          <w:sz w:val="19"/>
          <w:szCs w:val="19"/>
        </w:rPr>
        <w:t>хорошо знать законодательство, управляющее мерами физической безопасности и сектором личной безопасности, а также связанное с ним законодательство (к примеру, основные положения законов об огнестрельном оружии, законы, относящиеся к использованию силы и</w:t>
      </w:r>
      <w:r w:rsidR="0066347C" w:rsidRPr="00994286">
        <w:rPr>
          <w:color w:val="000000"/>
          <w:sz w:val="19"/>
          <w:szCs w:val="19"/>
        </w:rPr>
        <w:t> </w:t>
      </w:r>
      <w:proofErr w:type="spellStart"/>
      <w:r w:rsidRPr="00994286">
        <w:rPr>
          <w:color w:val="000000"/>
          <w:sz w:val="19"/>
          <w:szCs w:val="19"/>
        </w:rPr>
        <w:t>нелетального</w:t>
      </w:r>
      <w:proofErr w:type="spellEnd"/>
      <w:r w:rsidRPr="00994286">
        <w:rPr>
          <w:color w:val="000000"/>
          <w:sz w:val="19"/>
          <w:szCs w:val="19"/>
        </w:rPr>
        <w:t xml:space="preserve"> оружия, </w:t>
      </w:r>
      <w:r w:rsidR="0066347C" w:rsidRPr="00994286">
        <w:rPr>
          <w:color w:val="000000"/>
          <w:sz w:val="19"/>
          <w:szCs w:val="19"/>
        </w:rPr>
        <w:t>а также</w:t>
      </w:r>
      <w:r w:rsidRPr="00994286">
        <w:rPr>
          <w:color w:val="000000"/>
          <w:sz w:val="19"/>
          <w:szCs w:val="19"/>
        </w:rPr>
        <w:t xml:space="preserve"> уголовный кодекс и законы о мерах принуждения в том, что касается обязанностей в сфере физической безопасности);</w:t>
      </w:r>
      <w:proofErr w:type="gramEnd"/>
    </w:p>
    <w:p w:rsidR="00D23DF0" w:rsidRPr="00DF1CF1" w:rsidRDefault="00AA6EC1" w:rsidP="00950BE7">
      <w:pPr>
        <w:widowControl/>
        <w:numPr>
          <w:ilvl w:val="0"/>
          <w:numId w:val="31"/>
        </w:numPr>
        <w:shd w:val="clear" w:color="auto" w:fill="FFFFFF"/>
        <w:tabs>
          <w:tab w:val="left" w:pos="192"/>
        </w:tabs>
        <w:spacing w:after="120" w:line="264" w:lineRule="auto"/>
        <w:ind w:left="284" w:hanging="284"/>
        <w:jc w:val="both"/>
        <w:rPr>
          <w:rFonts w:eastAsia="Times New Roman"/>
          <w:color w:val="000000"/>
          <w:sz w:val="19"/>
          <w:szCs w:val="19"/>
        </w:rPr>
      </w:pPr>
      <w:proofErr w:type="gramStart"/>
      <w:r w:rsidRPr="00DF1CF1">
        <w:rPr>
          <w:color w:val="000000"/>
          <w:sz w:val="19"/>
          <w:szCs w:val="19"/>
        </w:rPr>
        <w:t>хорошо знать ядерную установку, законодательство и нормы и правила, касающиеся атомной энергии, радиационной защиты и аварийно-спасательных работ, а также законодательства, тесно связанного с полномочиями в сфере безопасности (к примеру, основные принципы правовой системы Финляндии, Конституцию и законы, относящиеся к основным правам, и законы, относящиеся к</w:t>
      </w:r>
      <w:r w:rsidR="0066347C">
        <w:rPr>
          <w:color w:val="000000"/>
          <w:sz w:val="19"/>
          <w:szCs w:val="19"/>
        </w:rPr>
        <w:t> </w:t>
      </w:r>
      <w:r w:rsidRPr="00DF1CF1">
        <w:rPr>
          <w:color w:val="000000"/>
          <w:sz w:val="19"/>
          <w:szCs w:val="19"/>
        </w:rPr>
        <w:t>STUK, полиции, службам спасения, таможенным и пограничным службам, силам обороны, их обязанностям и полномочиям);</w:t>
      </w:r>
      <w:proofErr w:type="gramEnd"/>
    </w:p>
    <w:p w:rsidR="00D23DF0" w:rsidRPr="00DF1CF1" w:rsidRDefault="00AA6EC1" w:rsidP="00950BE7">
      <w:pPr>
        <w:widowControl/>
        <w:numPr>
          <w:ilvl w:val="0"/>
          <w:numId w:val="31"/>
        </w:numPr>
        <w:shd w:val="clear" w:color="auto" w:fill="FFFFFF"/>
        <w:tabs>
          <w:tab w:val="left" w:pos="192"/>
        </w:tabs>
        <w:spacing w:after="120" w:line="264" w:lineRule="auto"/>
        <w:ind w:left="284" w:hanging="284"/>
        <w:jc w:val="both"/>
        <w:rPr>
          <w:rFonts w:eastAsia="Times New Roman"/>
          <w:color w:val="000000"/>
          <w:sz w:val="19"/>
          <w:szCs w:val="19"/>
        </w:rPr>
      </w:pPr>
      <w:r w:rsidRPr="00DF1CF1">
        <w:rPr>
          <w:color w:val="000000"/>
          <w:sz w:val="19"/>
          <w:szCs w:val="19"/>
        </w:rPr>
        <w:t>хорошо знать принципы и процедуры различных областей мер физической безопасности и</w:t>
      </w:r>
      <w:r w:rsidR="0066347C">
        <w:rPr>
          <w:color w:val="000000"/>
          <w:sz w:val="19"/>
          <w:szCs w:val="19"/>
        </w:rPr>
        <w:t> </w:t>
      </w:r>
      <w:r w:rsidRPr="00DF1CF1">
        <w:rPr>
          <w:color w:val="000000"/>
          <w:sz w:val="19"/>
          <w:szCs w:val="19"/>
        </w:rPr>
        <w:t>корпоративной безопасности и понимать принципы планов обеспечения физической безопасности различных уровней, составленные для различных целей;</w:t>
      </w:r>
    </w:p>
    <w:p w:rsidR="00D23DF0" w:rsidRPr="00DF1CF1" w:rsidRDefault="00AA6EC1" w:rsidP="00950BE7">
      <w:pPr>
        <w:widowControl/>
        <w:numPr>
          <w:ilvl w:val="0"/>
          <w:numId w:val="31"/>
        </w:numPr>
        <w:shd w:val="clear" w:color="auto" w:fill="FFFFFF"/>
        <w:tabs>
          <w:tab w:val="left" w:pos="192"/>
        </w:tabs>
        <w:spacing w:after="120" w:line="264" w:lineRule="auto"/>
        <w:ind w:left="284" w:hanging="284"/>
        <w:jc w:val="both"/>
        <w:rPr>
          <w:rFonts w:eastAsia="Times New Roman"/>
          <w:color w:val="000000"/>
          <w:sz w:val="19"/>
          <w:szCs w:val="19"/>
        </w:rPr>
      </w:pPr>
      <w:r w:rsidRPr="00DF1CF1">
        <w:rPr>
          <w:color w:val="000000"/>
          <w:sz w:val="19"/>
          <w:szCs w:val="19"/>
        </w:rPr>
        <w:t>хорошо знать требования и содержание предусмотренных законодательством планов и</w:t>
      </w:r>
      <w:r w:rsidR="0066347C">
        <w:rPr>
          <w:color w:val="000000"/>
          <w:sz w:val="19"/>
          <w:szCs w:val="19"/>
        </w:rPr>
        <w:t> </w:t>
      </w:r>
      <w:r w:rsidRPr="00DF1CF1">
        <w:rPr>
          <w:color w:val="000000"/>
          <w:sz w:val="19"/>
          <w:szCs w:val="19"/>
        </w:rPr>
        <w:t>основ проектирования (к примеру, проектная угроза, шаги, которые необходимо предпринять в</w:t>
      </w:r>
      <w:r w:rsidR="0066347C">
        <w:rPr>
          <w:color w:val="000000"/>
          <w:sz w:val="19"/>
          <w:szCs w:val="19"/>
        </w:rPr>
        <w:t> </w:t>
      </w:r>
      <w:r w:rsidRPr="00DF1CF1">
        <w:rPr>
          <w:color w:val="000000"/>
          <w:sz w:val="19"/>
          <w:szCs w:val="19"/>
        </w:rPr>
        <w:t>ответ на сценарии угроз, и инструкция по</w:t>
      </w:r>
      <w:r w:rsidR="0066347C">
        <w:rPr>
          <w:color w:val="000000"/>
          <w:sz w:val="19"/>
          <w:szCs w:val="19"/>
        </w:rPr>
        <w:t> </w:t>
      </w:r>
      <w:r w:rsidRPr="00DF1CF1">
        <w:rPr>
          <w:color w:val="000000"/>
          <w:sz w:val="19"/>
          <w:szCs w:val="19"/>
        </w:rPr>
        <w:t>безопасности);</w:t>
      </w:r>
    </w:p>
    <w:p w:rsidR="00D23DF0" w:rsidRPr="00DF1CF1" w:rsidRDefault="00AA6EC1" w:rsidP="00950BE7">
      <w:pPr>
        <w:widowControl/>
        <w:numPr>
          <w:ilvl w:val="0"/>
          <w:numId w:val="31"/>
        </w:numPr>
        <w:shd w:val="clear" w:color="auto" w:fill="FFFFFF"/>
        <w:tabs>
          <w:tab w:val="left" w:pos="192"/>
        </w:tabs>
        <w:spacing w:after="120" w:line="264" w:lineRule="auto"/>
        <w:ind w:left="284" w:hanging="284"/>
        <w:jc w:val="both"/>
        <w:rPr>
          <w:rFonts w:eastAsia="Times New Roman"/>
          <w:color w:val="000000"/>
          <w:sz w:val="19"/>
          <w:szCs w:val="19"/>
        </w:rPr>
      </w:pPr>
      <w:r w:rsidRPr="00DF1CF1">
        <w:rPr>
          <w:color w:val="000000"/>
          <w:sz w:val="19"/>
          <w:szCs w:val="19"/>
        </w:rPr>
        <w:t>хорошо знать законодательство, относящееся к</w:t>
      </w:r>
      <w:r w:rsidR="0066347C">
        <w:rPr>
          <w:color w:val="000000"/>
          <w:sz w:val="19"/>
          <w:szCs w:val="19"/>
        </w:rPr>
        <w:t> </w:t>
      </w:r>
      <w:proofErr w:type="gramStart"/>
      <w:r w:rsidRPr="00DF1CF1">
        <w:rPr>
          <w:color w:val="000000"/>
          <w:sz w:val="19"/>
          <w:szCs w:val="19"/>
        </w:rPr>
        <w:t>контролю за</w:t>
      </w:r>
      <w:proofErr w:type="gramEnd"/>
      <w:r w:rsidRPr="00DF1CF1">
        <w:rPr>
          <w:color w:val="000000"/>
          <w:sz w:val="19"/>
          <w:szCs w:val="19"/>
        </w:rPr>
        <w:t xml:space="preserve"> работами или управленческим обязанностям, таким как основы </w:t>
      </w:r>
      <w:r w:rsidRPr="0066347C">
        <w:rPr>
          <w:color w:val="000000"/>
          <w:spacing w:val="-2"/>
          <w:sz w:val="19"/>
          <w:szCs w:val="19"/>
        </w:rPr>
        <w:t>законодательства, касающегося производственной</w:t>
      </w:r>
      <w:r w:rsidRPr="00DF1CF1">
        <w:rPr>
          <w:color w:val="000000"/>
          <w:sz w:val="19"/>
          <w:szCs w:val="19"/>
        </w:rPr>
        <w:t xml:space="preserve"> безопасности, трудовых отношений и личной безопасности;</w:t>
      </w:r>
    </w:p>
    <w:p w:rsidR="00D23DF0" w:rsidRPr="00DF1CF1" w:rsidRDefault="00AA6EC1" w:rsidP="00950BE7">
      <w:pPr>
        <w:widowControl/>
        <w:numPr>
          <w:ilvl w:val="0"/>
          <w:numId w:val="31"/>
        </w:numPr>
        <w:shd w:val="clear" w:color="auto" w:fill="FFFFFF"/>
        <w:tabs>
          <w:tab w:val="left" w:pos="192"/>
        </w:tabs>
        <w:spacing w:after="120" w:line="264" w:lineRule="auto"/>
        <w:ind w:left="284" w:hanging="284"/>
        <w:jc w:val="both"/>
        <w:rPr>
          <w:rFonts w:eastAsia="Times New Roman"/>
          <w:color w:val="000000"/>
          <w:sz w:val="19"/>
          <w:szCs w:val="19"/>
        </w:rPr>
      </w:pPr>
      <w:r w:rsidRPr="00DF1CF1">
        <w:rPr>
          <w:color w:val="000000"/>
          <w:sz w:val="19"/>
          <w:szCs w:val="19"/>
        </w:rPr>
        <w:t>быть способным применять законодательство к</w:t>
      </w:r>
      <w:r w:rsidR="0066347C">
        <w:rPr>
          <w:color w:val="000000"/>
          <w:sz w:val="19"/>
          <w:szCs w:val="19"/>
        </w:rPr>
        <w:t> </w:t>
      </w:r>
      <w:r w:rsidRPr="00DF1CF1">
        <w:rPr>
          <w:color w:val="000000"/>
          <w:sz w:val="19"/>
          <w:szCs w:val="19"/>
        </w:rPr>
        <w:t>практическим обязанностям и различным проблемным ситуациям на ядерной установке и</w:t>
      </w:r>
      <w:r w:rsidR="0066347C">
        <w:rPr>
          <w:color w:val="000000"/>
          <w:sz w:val="19"/>
          <w:szCs w:val="19"/>
        </w:rPr>
        <w:t> </w:t>
      </w:r>
      <w:r w:rsidRPr="00DF1CF1">
        <w:rPr>
          <w:color w:val="000000"/>
          <w:sz w:val="19"/>
          <w:szCs w:val="19"/>
        </w:rPr>
        <w:t>обладать необходимой компетенцией для обоснования принятых решений.</w:t>
      </w:r>
    </w:p>
    <w:p w:rsidR="00D23DF0" w:rsidRPr="00DF1CF1" w:rsidRDefault="00D23DF0" w:rsidP="00DF1CF1">
      <w:pPr>
        <w:widowControl/>
        <w:numPr>
          <w:ilvl w:val="0"/>
          <w:numId w:val="31"/>
        </w:numPr>
        <w:shd w:val="clear" w:color="auto" w:fill="FFFFFF"/>
        <w:tabs>
          <w:tab w:val="left" w:pos="192"/>
        </w:tabs>
        <w:spacing w:after="120" w:line="264" w:lineRule="auto"/>
        <w:jc w:val="both"/>
        <w:rPr>
          <w:rFonts w:eastAsia="Times New Roman"/>
          <w:color w:val="000000"/>
          <w:sz w:val="19"/>
          <w:szCs w:val="19"/>
        </w:rPr>
        <w:sectPr w:rsidR="00D23DF0" w:rsidRPr="00DF1CF1" w:rsidSect="002D1A12">
          <w:type w:val="continuous"/>
          <w:pgSz w:w="11909" w:h="16834" w:code="9"/>
          <w:pgMar w:top="1134" w:right="1134" w:bottom="1134" w:left="1418" w:header="720" w:footer="720" w:gutter="0"/>
          <w:cols w:num="2" w:space="720"/>
          <w:noEndnote/>
        </w:sectPr>
      </w:pP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Также кандидат должен в целом подходить на эту должность.</w:t>
      </w:r>
    </w:p>
    <w:p w:rsidR="0066347C" w:rsidRPr="0066347C" w:rsidRDefault="00AA6EC1" w:rsidP="002F53AC">
      <w:pPr>
        <w:widowControl/>
        <w:shd w:val="clear" w:color="auto" w:fill="FFFFFF"/>
        <w:spacing w:before="240" w:after="120" w:line="264" w:lineRule="auto"/>
        <w:rPr>
          <w:b/>
          <w:color w:val="000000"/>
          <w:sz w:val="19"/>
          <w:szCs w:val="19"/>
        </w:rPr>
      </w:pPr>
      <w:r w:rsidRPr="0066347C">
        <w:rPr>
          <w:b/>
          <w:color w:val="000000"/>
          <w:sz w:val="19"/>
          <w:szCs w:val="19"/>
        </w:rPr>
        <w:t xml:space="preserve">Верификация компетентности и контроль надзорного органа, осуществляемый STUK </w:t>
      </w:r>
    </w:p>
    <w:p w:rsidR="00D23DF0" w:rsidRPr="00DF1CF1" w:rsidRDefault="00AA6EC1" w:rsidP="0066347C">
      <w:pPr>
        <w:widowControl/>
        <w:shd w:val="clear" w:color="auto" w:fill="FFFFFF"/>
        <w:spacing w:after="120" w:line="264" w:lineRule="auto"/>
        <w:jc w:val="both"/>
        <w:rPr>
          <w:sz w:val="19"/>
          <w:szCs w:val="19"/>
        </w:rPr>
      </w:pPr>
      <w:r w:rsidRPr="00DF1CF1">
        <w:rPr>
          <w:b/>
          <w:color w:val="000000"/>
          <w:spacing w:val="-2"/>
          <w:sz w:val="19"/>
          <w:szCs w:val="19"/>
        </w:rPr>
        <w:t xml:space="preserve">B03. </w:t>
      </w:r>
      <w:r w:rsidRPr="00DF1CF1">
        <w:rPr>
          <w:color w:val="000000"/>
          <w:sz w:val="19"/>
          <w:szCs w:val="19"/>
        </w:rPr>
        <w:t>Соискатель лицензии должен в своей заявке предоставить оценку пригодности кандидата к</w:t>
      </w:r>
      <w:r w:rsidR="0066347C">
        <w:rPr>
          <w:color w:val="000000"/>
          <w:sz w:val="19"/>
          <w:szCs w:val="19"/>
        </w:rPr>
        <w:t> </w:t>
      </w:r>
      <w:r w:rsidRPr="00DF1CF1">
        <w:rPr>
          <w:color w:val="000000"/>
          <w:sz w:val="19"/>
          <w:szCs w:val="19"/>
        </w:rPr>
        <w:t>работе и оценить его подготовку и опыт работы.</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 xml:space="preserve">Осведомленность о мерах физической безопасности и относящихся к ним законодательных актах необходимо продемонстрировать, предоставив соответствующий диплом, такой как диплом </w:t>
      </w:r>
      <w:proofErr w:type="gramStart"/>
      <w:r w:rsidRPr="00DF1CF1">
        <w:rPr>
          <w:color w:val="000000"/>
          <w:sz w:val="19"/>
          <w:szCs w:val="19"/>
        </w:rPr>
        <w:t>специалиста</w:t>
      </w:r>
      <w:proofErr w:type="gramEnd"/>
      <w:r w:rsidRPr="00DF1CF1">
        <w:rPr>
          <w:color w:val="000000"/>
          <w:sz w:val="19"/>
          <w:szCs w:val="19"/>
        </w:rPr>
        <w:t xml:space="preserve"> для сотрудников службы безопасности, который выдает Квалификационный комитет сектора безопасности.</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pacing w:val="-2"/>
          <w:sz w:val="19"/>
          <w:szCs w:val="19"/>
        </w:rPr>
        <w:t>B04.</w:t>
      </w:r>
      <w:r w:rsidRPr="00DF1CF1">
        <w:rPr>
          <w:b/>
          <w:color w:val="000000"/>
          <w:spacing w:val="-2"/>
          <w:sz w:val="19"/>
          <w:szCs w:val="19"/>
        </w:rPr>
        <w:t xml:space="preserve"> </w:t>
      </w:r>
      <w:r w:rsidRPr="00DF1CF1">
        <w:rPr>
          <w:color w:val="000000"/>
          <w:sz w:val="19"/>
          <w:szCs w:val="19"/>
        </w:rPr>
        <w:t>STUK организует собеседование для оценки эффективности кандидата в целях верификации компетентности.</w:t>
      </w:r>
    </w:p>
    <w:p w:rsidR="00950BE7" w:rsidRPr="004638AC" w:rsidRDefault="00AA6EC1" w:rsidP="002F53AC">
      <w:pPr>
        <w:widowControl/>
        <w:shd w:val="clear" w:color="auto" w:fill="FFFFFF"/>
        <w:spacing w:before="240" w:after="120" w:line="264" w:lineRule="auto"/>
        <w:jc w:val="both"/>
        <w:rPr>
          <w:b/>
          <w:color w:val="000000"/>
          <w:sz w:val="19"/>
          <w:szCs w:val="19"/>
        </w:rPr>
      </w:pPr>
      <w:r w:rsidRPr="00950BE7">
        <w:rPr>
          <w:b/>
          <w:color w:val="000000"/>
          <w:sz w:val="19"/>
          <w:szCs w:val="19"/>
        </w:rPr>
        <w:t>Действительность квалификации</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pacing w:val="-2"/>
          <w:sz w:val="19"/>
          <w:szCs w:val="19"/>
        </w:rPr>
        <w:t>B05.</w:t>
      </w:r>
      <w:r w:rsidR="00950BE7">
        <w:rPr>
          <w:b/>
          <w:color w:val="000000"/>
          <w:spacing w:val="-2"/>
          <w:sz w:val="19"/>
          <w:szCs w:val="19"/>
          <w:lang w:val="en-US"/>
        </w:rPr>
        <w:t> </w:t>
      </w:r>
      <w:r w:rsidRPr="00DF1CF1">
        <w:rPr>
          <w:color w:val="000000"/>
          <w:sz w:val="19"/>
          <w:szCs w:val="19"/>
        </w:rPr>
        <w:t>Лицо, ответственное за меры физической безопасности, или его заместитель могут быть утверждены на определенный или неопределенный период времени. Тем не менее, в любом случае утверждение действительно, только пока лицо фактически занимает эту должность. Если лицо более не занимает должность, лицензиат должен предоставить уведомление о таком изменении в</w:t>
      </w:r>
      <w:r w:rsidR="00D55C08">
        <w:rPr>
          <w:color w:val="000000"/>
          <w:sz w:val="19"/>
          <w:szCs w:val="19"/>
        </w:rPr>
        <w:t> STUK. По возможности</w:t>
      </w:r>
      <w:r w:rsidRPr="00DF1CF1">
        <w:rPr>
          <w:color w:val="000000"/>
          <w:sz w:val="19"/>
          <w:szCs w:val="19"/>
        </w:rPr>
        <w:t xml:space="preserve"> уведомление должно быть отправлено до такого изменения и, в любом случае, не позже, чем на седьмой день после такого изменения.</w:t>
      </w:r>
    </w:p>
    <w:p w:rsidR="00D23DF0" w:rsidRPr="00DF1CF1" w:rsidRDefault="00AA6EC1" w:rsidP="00DF1CF1">
      <w:pPr>
        <w:widowControl/>
        <w:shd w:val="clear" w:color="auto" w:fill="FFFFFF"/>
        <w:spacing w:after="120" w:line="264" w:lineRule="auto"/>
        <w:jc w:val="both"/>
        <w:rPr>
          <w:sz w:val="19"/>
          <w:szCs w:val="19"/>
        </w:rPr>
      </w:pPr>
      <w:r w:rsidRPr="00DF1CF1">
        <w:rPr>
          <w:sz w:val="19"/>
          <w:szCs w:val="19"/>
        </w:rPr>
        <w:br w:type="column"/>
      </w:r>
      <w:r w:rsidRPr="00950BE7">
        <w:rPr>
          <w:rFonts w:ascii="Arial" w:hAnsi="Arial" w:cs="Arial"/>
          <w:b/>
          <w:color w:val="000000"/>
          <w:sz w:val="19"/>
          <w:szCs w:val="19"/>
        </w:rPr>
        <w:t>B06.</w:t>
      </w:r>
      <w:r w:rsidR="00950BE7">
        <w:rPr>
          <w:b/>
          <w:color w:val="000000"/>
          <w:sz w:val="19"/>
          <w:szCs w:val="19"/>
          <w:lang w:val="en-US"/>
        </w:rPr>
        <w:t> </w:t>
      </w:r>
      <w:r w:rsidRPr="00DF1CF1">
        <w:rPr>
          <w:color w:val="000000"/>
          <w:sz w:val="19"/>
          <w:szCs w:val="19"/>
        </w:rPr>
        <w:t>На определенных основаниях дополнительные временные, региональные и специфические рабочие условия и ограничения, касающиеся подготовки, личных качеств или прочих аналогичных факторов, могут налагаться в качестве условия утверждения лица, ответственного за меры физической безопасности.</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B07.</w:t>
      </w:r>
      <w:r w:rsidR="00950BE7">
        <w:rPr>
          <w:b/>
          <w:color w:val="000000"/>
          <w:sz w:val="19"/>
          <w:szCs w:val="19"/>
          <w:lang w:val="en-US"/>
        </w:rPr>
        <w:t> </w:t>
      </w:r>
      <w:r w:rsidRPr="00DF1CF1">
        <w:rPr>
          <w:color w:val="000000"/>
          <w:sz w:val="19"/>
          <w:szCs w:val="19"/>
        </w:rPr>
        <w:t>Дополнительные условия, касающиеся утверждения лица, ответственного за меры физической безопасности, могут быть пересмотрены в случае изменений его компетентности или аналогичных факторов.</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B08.</w:t>
      </w:r>
      <w:r w:rsidR="00950BE7">
        <w:rPr>
          <w:b/>
          <w:color w:val="000000"/>
          <w:sz w:val="19"/>
          <w:szCs w:val="19"/>
          <w:lang w:val="en-US"/>
        </w:rPr>
        <w:t> </w:t>
      </w:r>
      <w:r w:rsidRPr="00DF1CF1">
        <w:rPr>
          <w:color w:val="000000"/>
          <w:sz w:val="19"/>
          <w:szCs w:val="19"/>
        </w:rPr>
        <w:t>Утверждение лица, ответственного за меры физической безопасности, может быть отменено, полностью или частично, если:</w:t>
      </w:r>
    </w:p>
    <w:p w:rsidR="00D23DF0" w:rsidRPr="00DF1CF1" w:rsidRDefault="00AA6EC1" w:rsidP="00950BE7">
      <w:pPr>
        <w:widowControl/>
        <w:numPr>
          <w:ilvl w:val="0"/>
          <w:numId w:val="30"/>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лицензиат или лицо, о котором идет речь, подает такой запрос;</w:t>
      </w:r>
    </w:p>
    <w:p w:rsidR="00D23DF0" w:rsidRPr="00DF1CF1" w:rsidRDefault="00AA6EC1" w:rsidP="00950BE7">
      <w:pPr>
        <w:widowControl/>
        <w:numPr>
          <w:ilvl w:val="0"/>
          <w:numId w:val="30"/>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ввиду существенных изменений в</w:t>
      </w:r>
      <w:r w:rsidR="00D55C08">
        <w:rPr>
          <w:color w:val="000000"/>
          <w:sz w:val="19"/>
          <w:szCs w:val="19"/>
        </w:rPr>
        <w:t> </w:t>
      </w:r>
      <w:r w:rsidRPr="00DF1CF1">
        <w:rPr>
          <w:color w:val="000000"/>
          <w:sz w:val="19"/>
          <w:szCs w:val="19"/>
        </w:rPr>
        <w:t>обстоятельствах, лицо, о котором идет речь, больше не удовлетворяет квалификационным требованиям, указанным в предварительных условиях его утверждения;</w:t>
      </w:r>
    </w:p>
    <w:p w:rsidR="00D23DF0" w:rsidRPr="00DF1CF1" w:rsidRDefault="00AA6EC1" w:rsidP="00950BE7">
      <w:pPr>
        <w:widowControl/>
        <w:numPr>
          <w:ilvl w:val="0"/>
          <w:numId w:val="30"/>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окончательное решение выносится в отношении лица за проступок, свидетельствующий о том, что указанное лицо не подходит на данную должность, или нарушает ядерное законодательство, или намеренно или неоднократно нарушает нормы и правила или инструкции STUK;</w:t>
      </w:r>
    </w:p>
    <w:p w:rsidR="00D23DF0" w:rsidRPr="00DF1CF1" w:rsidRDefault="00AA6EC1" w:rsidP="00950BE7">
      <w:pPr>
        <w:widowControl/>
        <w:numPr>
          <w:ilvl w:val="0"/>
          <w:numId w:val="30"/>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лицо, о котором идет речь, существенным образом нарушило основные условия или ограничения, связанные с его утверждением.</w:t>
      </w:r>
    </w:p>
    <w:p w:rsidR="00D23DF0" w:rsidRPr="00DF1CF1" w:rsidRDefault="00D23DF0" w:rsidP="00DF1CF1">
      <w:pPr>
        <w:widowControl/>
        <w:numPr>
          <w:ilvl w:val="0"/>
          <w:numId w:val="30"/>
        </w:numPr>
        <w:shd w:val="clear" w:color="auto" w:fill="FFFFFF"/>
        <w:tabs>
          <w:tab w:val="left" w:pos="288"/>
        </w:tabs>
        <w:spacing w:after="120" w:line="264" w:lineRule="auto"/>
        <w:jc w:val="both"/>
        <w:rPr>
          <w:rFonts w:eastAsia="Times New Roman"/>
          <w:color w:val="000000"/>
          <w:sz w:val="19"/>
          <w:szCs w:val="19"/>
        </w:rPr>
        <w:sectPr w:rsidR="00D23DF0" w:rsidRPr="00DF1CF1" w:rsidSect="002D1A12">
          <w:pgSz w:w="11909" w:h="16834" w:code="9"/>
          <w:pgMar w:top="1134" w:right="1134" w:bottom="1134" w:left="1418" w:header="720" w:footer="720" w:gutter="0"/>
          <w:cols w:num="2" w:space="720"/>
          <w:noEndnote/>
        </w:sectPr>
      </w:pPr>
    </w:p>
    <w:p w:rsidR="00D23DF0" w:rsidRPr="004638AC" w:rsidRDefault="00AA6EC1" w:rsidP="00D55C08">
      <w:pPr>
        <w:widowControl/>
        <w:shd w:val="clear" w:color="auto" w:fill="FFFFFF"/>
        <w:tabs>
          <w:tab w:val="left" w:pos="427"/>
          <w:tab w:val="left" w:pos="2552"/>
        </w:tabs>
        <w:spacing w:before="240" w:after="120" w:line="247" w:lineRule="auto"/>
        <w:rPr>
          <w:rFonts w:ascii="Arial" w:hAnsi="Arial"/>
          <w:b/>
          <w:sz w:val="32"/>
          <w:szCs w:val="32"/>
        </w:rPr>
      </w:pPr>
      <w:bookmarkStart w:id="9" w:name="bookmark11"/>
      <w:r w:rsidRPr="00FE1A35">
        <w:rPr>
          <w:rFonts w:ascii="Arial" w:hAnsi="Arial"/>
          <w:b/>
          <w:color w:val="A6A6A6" w:themeColor="background1" w:themeShade="A6"/>
          <w:sz w:val="32"/>
          <w:szCs w:val="32"/>
        </w:rPr>
        <w:t>П</w:t>
      </w:r>
      <w:bookmarkEnd w:id="9"/>
      <w:r w:rsidRPr="00FE1A35">
        <w:rPr>
          <w:rFonts w:ascii="Arial" w:hAnsi="Arial"/>
          <w:b/>
          <w:color w:val="A6A6A6" w:themeColor="background1" w:themeShade="A6"/>
          <w:sz w:val="32"/>
          <w:szCs w:val="32"/>
        </w:rPr>
        <w:t>риложение C</w:t>
      </w:r>
      <w:r w:rsidRPr="00FE1A35">
        <w:rPr>
          <w:rFonts w:ascii="Arial" w:hAnsi="Arial"/>
          <w:b/>
          <w:color w:val="A6A6A6" w:themeColor="background1" w:themeShade="A6"/>
          <w:sz w:val="32"/>
          <w:szCs w:val="32"/>
        </w:rPr>
        <w:tab/>
      </w:r>
      <w:r w:rsidRPr="00D55C08">
        <w:rPr>
          <w:rFonts w:ascii="Arial" w:hAnsi="Arial"/>
          <w:b/>
          <w:spacing w:val="-4"/>
          <w:sz w:val="32"/>
          <w:szCs w:val="32"/>
        </w:rPr>
        <w:t>Лицо, ответственное за противоаварийные</w:t>
      </w:r>
      <w:r w:rsidRPr="00950BE7">
        <w:rPr>
          <w:rFonts w:ascii="Arial" w:hAnsi="Arial"/>
          <w:b/>
          <w:sz w:val="32"/>
          <w:szCs w:val="32"/>
        </w:rPr>
        <w:t xml:space="preserve"> мероприятия, и его заместитель</w:t>
      </w:r>
    </w:p>
    <w:p w:rsidR="006F3B69" w:rsidRPr="004638AC" w:rsidRDefault="006F3B69" w:rsidP="00FE1A35">
      <w:pPr>
        <w:widowControl/>
        <w:shd w:val="clear" w:color="auto" w:fill="FFFFFF"/>
        <w:tabs>
          <w:tab w:val="left" w:pos="427"/>
        </w:tabs>
        <w:spacing w:before="240" w:after="120" w:line="247" w:lineRule="auto"/>
        <w:rPr>
          <w:rFonts w:ascii="Arial" w:hAnsi="Arial"/>
          <w:b/>
          <w:sz w:val="32"/>
          <w:szCs w:val="32"/>
        </w:rPr>
      </w:pPr>
    </w:p>
    <w:p w:rsidR="00D23DF0" w:rsidRPr="00DF1CF1" w:rsidRDefault="00D23DF0" w:rsidP="00DF1CF1">
      <w:pPr>
        <w:widowControl/>
        <w:shd w:val="clear" w:color="auto" w:fill="FFFFFF"/>
        <w:spacing w:after="120" w:line="264" w:lineRule="auto"/>
        <w:rPr>
          <w:sz w:val="19"/>
          <w:szCs w:val="19"/>
        </w:rPr>
        <w:sectPr w:rsidR="00D23DF0" w:rsidRPr="00DF1CF1" w:rsidSect="00950BE7">
          <w:pgSz w:w="11909" w:h="16834" w:code="9"/>
          <w:pgMar w:top="1134" w:right="1134" w:bottom="1134" w:left="1418" w:header="720" w:footer="720" w:gutter="0"/>
          <w:cols w:space="60"/>
          <w:noEndnote/>
        </w:sectPr>
      </w:pPr>
    </w:p>
    <w:p w:rsidR="00D23DF0" w:rsidRPr="00950BE7" w:rsidRDefault="00AA6EC1" w:rsidP="00DF1CF1">
      <w:pPr>
        <w:widowControl/>
        <w:shd w:val="clear" w:color="auto" w:fill="FFFFFF"/>
        <w:spacing w:after="120" w:line="264" w:lineRule="auto"/>
        <w:rPr>
          <w:b/>
          <w:sz w:val="19"/>
          <w:szCs w:val="19"/>
        </w:rPr>
      </w:pPr>
      <w:r w:rsidRPr="00950BE7">
        <w:rPr>
          <w:b/>
          <w:color w:val="000000"/>
          <w:sz w:val="19"/>
          <w:szCs w:val="19"/>
        </w:rPr>
        <w:t>Должность</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C01.</w:t>
      </w:r>
      <w:r w:rsidR="00950BE7">
        <w:rPr>
          <w:b/>
          <w:color w:val="000000"/>
          <w:sz w:val="19"/>
          <w:szCs w:val="19"/>
          <w:lang w:val="en-US"/>
        </w:rPr>
        <w:t> </w:t>
      </w:r>
      <w:r w:rsidRPr="00DF1CF1">
        <w:rPr>
          <w:color w:val="000000"/>
          <w:sz w:val="19"/>
          <w:szCs w:val="19"/>
        </w:rPr>
        <w:t>Лицо, ответственное за противоаварийные мероприятия, поддерживает и разрабатывает противоаварийные мероприятия лицензиата в</w:t>
      </w:r>
      <w:r w:rsidR="00D55C08">
        <w:rPr>
          <w:color w:val="000000"/>
          <w:sz w:val="19"/>
          <w:szCs w:val="19"/>
        </w:rPr>
        <w:t> </w:t>
      </w:r>
      <w:r w:rsidRPr="00DF1CF1">
        <w:rPr>
          <w:color w:val="000000"/>
          <w:sz w:val="19"/>
          <w:szCs w:val="19"/>
        </w:rPr>
        <w:t xml:space="preserve">сотрудничестве с остальными членами организации. Лицо, ответственное за противоаварийные мероприятия, несет ответственность </w:t>
      </w:r>
      <w:proofErr w:type="gramStart"/>
      <w:r w:rsidRPr="00DF1CF1">
        <w:rPr>
          <w:color w:val="000000"/>
          <w:sz w:val="19"/>
          <w:szCs w:val="19"/>
        </w:rPr>
        <w:t>за</w:t>
      </w:r>
      <w:proofErr w:type="gramEnd"/>
      <w:r w:rsidRPr="00DF1CF1">
        <w:rPr>
          <w:color w:val="000000"/>
          <w:sz w:val="19"/>
          <w:szCs w:val="19"/>
        </w:rPr>
        <w:t>:</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составление и поддержание плана противоаварийных мероприятий;</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планирование и реализацию подготовки и упражнений по реагированию в аварийных ситуациях;</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proofErr w:type="gramStart"/>
      <w:r w:rsidRPr="00DF1CF1">
        <w:rPr>
          <w:color w:val="000000"/>
          <w:sz w:val="19"/>
          <w:szCs w:val="19"/>
        </w:rPr>
        <w:t>контроль за</w:t>
      </w:r>
      <w:proofErr w:type="gramEnd"/>
      <w:r w:rsidRPr="00DF1CF1">
        <w:rPr>
          <w:color w:val="000000"/>
          <w:sz w:val="19"/>
          <w:szCs w:val="19"/>
        </w:rPr>
        <w:t xml:space="preserve"> помещениями и оборудованием, связанными с реагированием в аварийных ситуациях.</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Лицо, ответственное за противоаварийные мероприятия, и его заместитель должны наниматься на работу лицензиатом.</w:t>
      </w:r>
    </w:p>
    <w:p w:rsidR="00D23DF0" w:rsidRPr="00950BE7" w:rsidRDefault="00AA6EC1" w:rsidP="002F53AC">
      <w:pPr>
        <w:widowControl/>
        <w:shd w:val="clear" w:color="auto" w:fill="FFFFFF"/>
        <w:spacing w:before="240" w:after="120" w:line="264" w:lineRule="auto"/>
        <w:rPr>
          <w:b/>
          <w:sz w:val="19"/>
          <w:szCs w:val="19"/>
        </w:rPr>
      </w:pPr>
      <w:r w:rsidRPr="00950BE7">
        <w:rPr>
          <w:b/>
          <w:color w:val="000000"/>
          <w:sz w:val="19"/>
          <w:szCs w:val="19"/>
        </w:rPr>
        <w:t>Требования к компетентности</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C02.</w:t>
      </w:r>
      <w:r w:rsidR="00950BE7">
        <w:rPr>
          <w:b/>
          <w:color w:val="000000"/>
          <w:sz w:val="19"/>
          <w:szCs w:val="19"/>
          <w:lang w:val="en-US"/>
        </w:rPr>
        <w:t> </w:t>
      </w:r>
      <w:r w:rsidRPr="00DF1CF1">
        <w:rPr>
          <w:color w:val="000000"/>
          <w:sz w:val="19"/>
          <w:szCs w:val="19"/>
        </w:rPr>
        <w:t>Лицо, ответственное за противоаварийные мероприятия, должно:</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иметь соответствующий университетский диплом;</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иметь опыт работы не менее трех лет и как минимум один год работы в ядерном секторе, если указанное лицо имеет оконченное высшее образование (магистр или специалист);</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иметь опыт работы не менее пяти лет и как минимум три года работы в ядерном секторе, если указанное лицо имеет оконченное высшее образование (бакалавр);</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хорошо знать противоаварийные мероприятия и</w:t>
      </w:r>
      <w:r w:rsidR="00D55C08">
        <w:rPr>
          <w:color w:val="000000"/>
          <w:sz w:val="19"/>
          <w:szCs w:val="19"/>
        </w:rPr>
        <w:t> </w:t>
      </w:r>
      <w:r w:rsidRPr="00DF1CF1">
        <w:rPr>
          <w:color w:val="000000"/>
          <w:sz w:val="19"/>
          <w:szCs w:val="19"/>
        </w:rPr>
        <w:t>аварийно-спасательные работы на ядерных установках, а также правила ядерной безопасности и радиационной защиты;</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обладать техническими знаниями в атомной энергетике;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хорошо знать ядерную установку;</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должным образом изучить законодательство и</w:t>
      </w:r>
      <w:r w:rsidR="00D55C08">
        <w:rPr>
          <w:color w:val="000000"/>
          <w:sz w:val="19"/>
          <w:szCs w:val="19"/>
        </w:rPr>
        <w:t> </w:t>
      </w:r>
      <w:r w:rsidRPr="00DF1CF1">
        <w:rPr>
          <w:color w:val="000000"/>
          <w:sz w:val="19"/>
          <w:szCs w:val="19"/>
        </w:rPr>
        <w:t>руководства, относящиеся к атомной энергии, радиационной защите и аварийно-спасательным работам.</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Также кандидат должен в целом подходить на эту должность.</w:t>
      </w:r>
    </w:p>
    <w:p w:rsidR="00D23DF0" w:rsidRPr="00950BE7" w:rsidRDefault="00AA6EC1" w:rsidP="00DF1CF1">
      <w:pPr>
        <w:widowControl/>
        <w:shd w:val="clear" w:color="auto" w:fill="FFFFFF"/>
        <w:spacing w:after="120" w:line="264" w:lineRule="auto"/>
        <w:rPr>
          <w:b/>
          <w:sz w:val="19"/>
          <w:szCs w:val="19"/>
        </w:rPr>
      </w:pPr>
      <w:r w:rsidRPr="00DF1CF1">
        <w:rPr>
          <w:sz w:val="19"/>
          <w:szCs w:val="19"/>
        </w:rPr>
        <w:br w:type="column"/>
      </w:r>
      <w:r w:rsidRPr="00950BE7">
        <w:rPr>
          <w:b/>
          <w:color w:val="000000"/>
          <w:sz w:val="19"/>
          <w:szCs w:val="19"/>
        </w:rPr>
        <w:t>Верификация компетентности и контроль надзорного органа, осуществляемый STUK</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C03.</w:t>
      </w:r>
      <w:r w:rsidR="00950BE7">
        <w:rPr>
          <w:b/>
          <w:color w:val="000000"/>
          <w:sz w:val="19"/>
          <w:szCs w:val="19"/>
          <w:lang w:val="en-US"/>
        </w:rPr>
        <w:t> </w:t>
      </w:r>
      <w:r w:rsidRPr="00DF1CF1">
        <w:rPr>
          <w:color w:val="000000"/>
          <w:sz w:val="19"/>
          <w:szCs w:val="19"/>
        </w:rPr>
        <w:t xml:space="preserve">Соискатель лицензии должен в своей заявке </w:t>
      </w:r>
      <w:r w:rsidRPr="00D55C08">
        <w:rPr>
          <w:color w:val="000000"/>
          <w:spacing w:val="-4"/>
          <w:sz w:val="19"/>
          <w:szCs w:val="19"/>
        </w:rPr>
        <w:t>предоставить оценку пригодности кандидата к работе</w:t>
      </w:r>
      <w:r w:rsidRPr="00DF1CF1">
        <w:rPr>
          <w:color w:val="000000"/>
          <w:sz w:val="19"/>
          <w:szCs w:val="19"/>
        </w:rPr>
        <w:t xml:space="preserve"> и</w:t>
      </w:r>
      <w:r w:rsidR="00D55C08">
        <w:rPr>
          <w:color w:val="000000"/>
          <w:sz w:val="19"/>
          <w:szCs w:val="19"/>
        </w:rPr>
        <w:t> </w:t>
      </w:r>
      <w:r w:rsidRPr="00DF1CF1">
        <w:rPr>
          <w:color w:val="000000"/>
          <w:sz w:val="19"/>
          <w:szCs w:val="19"/>
        </w:rPr>
        <w:t>оценить его подготовку и опыт работы.</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C04.</w:t>
      </w:r>
      <w:r w:rsidR="00950BE7">
        <w:rPr>
          <w:b/>
          <w:color w:val="000000"/>
          <w:sz w:val="19"/>
          <w:szCs w:val="19"/>
          <w:lang w:val="en-US"/>
        </w:rPr>
        <w:t> </w:t>
      </w:r>
      <w:r w:rsidRPr="00DF1CF1">
        <w:rPr>
          <w:color w:val="000000"/>
          <w:sz w:val="19"/>
          <w:szCs w:val="19"/>
        </w:rPr>
        <w:t>STUK организует собеседование для оценки эффективности кандидата в целях верификации компетентности.</w:t>
      </w:r>
    </w:p>
    <w:p w:rsidR="00D23DF0" w:rsidRPr="00950BE7" w:rsidRDefault="00AA6EC1" w:rsidP="002F53AC">
      <w:pPr>
        <w:widowControl/>
        <w:shd w:val="clear" w:color="auto" w:fill="FFFFFF"/>
        <w:spacing w:before="240" w:after="120" w:line="264" w:lineRule="auto"/>
        <w:rPr>
          <w:b/>
          <w:sz w:val="19"/>
          <w:szCs w:val="19"/>
        </w:rPr>
      </w:pPr>
      <w:r w:rsidRPr="00950BE7">
        <w:rPr>
          <w:b/>
          <w:color w:val="000000"/>
          <w:sz w:val="19"/>
          <w:szCs w:val="19"/>
        </w:rPr>
        <w:t>Действительность квалификации</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C05.</w:t>
      </w:r>
      <w:r w:rsidR="00950BE7">
        <w:rPr>
          <w:b/>
          <w:color w:val="000000"/>
          <w:sz w:val="19"/>
          <w:szCs w:val="19"/>
          <w:lang w:val="en-US"/>
        </w:rPr>
        <w:t> </w:t>
      </w:r>
      <w:r w:rsidRPr="00DF1CF1">
        <w:rPr>
          <w:color w:val="000000"/>
          <w:sz w:val="19"/>
          <w:szCs w:val="19"/>
        </w:rPr>
        <w:t>Лицо, ответственное за противоаварийные мероприятия, или его заместитель могут быть утверждены на определенный или неопределенный период времени. Тем не менее, в любом случае утверждение действительно, только пока лицо фактически занимает эту должность. Если лицо более не занимает должность, лицензиат должен предоставить уведомление о таком изменении в</w:t>
      </w:r>
      <w:r w:rsidR="004B3A0B">
        <w:rPr>
          <w:color w:val="000000"/>
          <w:sz w:val="19"/>
          <w:szCs w:val="19"/>
        </w:rPr>
        <w:t> STUK. По возможности</w:t>
      </w:r>
      <w:r w:rsidRPr="00DF1CF1">
        <w:rPr>
          <w:color w:val="000000"/>
          <w:sz w:val="19"/>
          <w:szCs w:val="19"/>
        </w:rPr>
        <w:t xml:space="preserve"> уведомление должно быть отправлено до такого изменения и, в любом случае, не позже, чем на седьмой день после такого изменения.</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C06.</w:t>
      </w:r>
      <w:r w:rsidR="00950BE7">
        <w:rPr>
          <w:b/>
          <w:color w:val="000000"/>
          <w:sz w:val="19"/>
          <w:szCs w:val="19"/>
          <w:lang w:val="en-US"/>
        </w:rPr>
        <w:t> </w:t>
      </w:r>
      <w:r w:rsidRPr="00DF1CF1">
        <w:rPr>
          <w:color w:val="000000"/>
          <w:sz w:val="19"/>
          <w:szCs w:val="19"/>
        </w:rPr>
        <w:t>На определенных основаниях могут налагаться дополнительные временные, региональные и специфические рабочие условия и ограничения, касающиеся подготовки, личных качеств или прочих аналогичных факторов, в качестве условия утверждения лица, ответственного за противоаварийные мероприятия.</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C07.</w:t>
      </w:r>
      <w:r w:rsidR="00950BE7">
        <w:rPr>
          <w:b/>
          <w:color w:val="000000"/>
          <w:sz w:val="19"/>
          <w:szCs w:val="19"/>
          <w:lang w:val="en-US"/>
        </w:rPr>
        <w:t> </w:t>
      </w:r>
      <w:r w:rsidRPr="00DF1CF1">
        <w:rPr>
          <w:color w:val="000000"/>
          <w:sz w:val="19"/>
          <w:szCs w:val="19"/>
        </w:rPr>
        <w:t>Дополнительные условия, касающиеся утверждения лица, ответственного за противоаварийные мероприятия, могут быть пересмотрены в случае изменений его компетентности или аналогичных факторов.</w:t>
      </w:r>
    </w:p>
    <w:p w:rsidR="00D23DF0" w:rsidRPr="00DF1CF1" w:rsidRDefault="00AA6EC1" w:rsidP="00DF1CF1">
      <w:pPr>
        <w:widowControl/>
        <w:shd w:val="clear" w:color="auto" w:fill="FFFFFF"/>
        <w:spacing w:after="120" w:line="264" w:lineRule="auto"/>
        <w:jc w:val="both"/>
        <w:rPr>
          <w:sz w:val="19"/>
          <w:szCs w:val="19"/>
        </w:rPr>
      </w:pPr>
      <w:r w:rsidRPr="00950BE7">
        <w:rPr>
          <w:rFonts w:ascii="Arial" w:hAnsi="Arial" w:cs="Arial"/>
          <w:b/>
          <w:color w:val="000000"/>
          <w:sz w:val="19"/>
          <w:szCs w:val="19"/>
        </w:rPr>
        <w:t>C08.</w:t>
      </w:r>
      <w:r w:rsidR="00950BE7">
        <w:rPr>
          <w:b/>
          <w:color w:val="000000"/>
          <w:sz w:val="19"/>
          <w:szCs w:val="19"/>
          <w:lang w:val="en-US"/>
        </w:rPr>
        <w:t> </w:t>
      </w:r>
      <w:r w:rsidRPr="00DF1CF1">
        <w:rPr>
          <w:color w:val="000000"/>
          <w:sz w:val="19"/>
          <w:szCs w:val="19"/>
        </w:rPr>
        <w:t>Утверждение лица, ответственного за противоаварийные мероприятия, может быть отменено, полностью или частично, если:</w:t>
      </w:r>
    </w:p>
    <w:p w:rsidR="00D23DF0" w:rsidRPr="00DF1CF1" w:rsidRDefault="00AA6EC1" w:rsidP="00950BE7">
      <w:pPr>
        <w:widowControl/>
        <w:shd w:val="clear" w:color="auto" w:fill="FFFFFF"/>
        <w:spacing w:after="120" w:line="264" w:lineRule="auto"/>
        <w:ind w:left="284" w:hanging="284"/>
        <w:jc w:val="both"/>
        <w:rPr>
          <w:sz w:val="19"/>
          <w:szCs w:val="19"/>
        </w:rPr>
      </w:pPr>
      <w:r w:rsidRPr="00DF1CF1">
        <w:rPr>
          <w:color w:val="000000"/>
          <w:sz w:val="19"/>
          <w:szCs w:val="19"/>
        </w:rPr>
        <w:t>•</w:t>
      </w:r>
      <w:r w:rsidRPr="00DF1CF1">
        <w:rPr>
          <w:sz w:val="19"/>
          <w:szCs w:val="19"/>
        </w:rPr>
        <w:tab/>
      </w:r>
      <w:r w:rsidRPr="00DF1CF1">
        <w:rPr>
          <w:color w:val="000000"/>
          <w:sz w:val="19"/>
          <w:szCs w:val="19"/>
        </w:rPr>
        <w:t>лицензиат или лицо, о котором идет речь, подает такой запрос;</w:t>
      </w:r>
    </w:p>
    <w:p w:rsidR="00D23DF0" w:rsidRPr="00DF1CF1" w:rsidRDefault="00D23DF0" w:rsidP="00DF1CF1">
      <w:pPr>
        <w:widowControl/>
        <w:shd w:val="clear" w:color="auto" w:fill="FFFFFF"/>
        <w:spacing w:after="120" w:line="264" w:lineRule="auto"/>
        <w:rPr>
          <w:sz w:val="19"/>
          <w:szCs w:val="19"/>
        </w:rPr>
        <w:sectPr w:rsidR="00D23DF0" w:rsidRPr="00DF1CF1" w:rsidSect="002D1A12">
          <w:type w:val="continuous"/>
          <w:pgSz w:w="11909" w:h="16834" w:code="9"/>
          <w:pgMar w:top="1134" w:right="1134" w:bottom="1134" w:left="1418" w:header="720" w:footer="720" w:gutter="0"/>
          <w:cols w:num="2" w:space="720"/>
          <w:noEndnote/>
        </w:sectPr>
      </w:pP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ввиду существенных изменений в</w:t>
      </w:r>
      <w:r w:rsidR="004B3A0B">
        <w:rPr>
          <w:color w:val="000000"/>
          <w:sz w:val="19"/>
          <w:szCs w:val="19"/>
        </w:rPr>
        <w:t> </w:t>
      </w:r>
      <w:r w:rsidRPr="00DF1CF1">
        <w:rPr>
          <w:color w:val="000000"/>
          <w:sz w:val="19"/>
          <w:szCs w:val="19"/>
        </w:rPr>
        <w:t>обстоятельствах, лицо, о котором идет речь, больше не удовлетворяет квалификационным требованиям, указанным в предварительных условиях его утверждения;</w:t>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окончательное решение выносится в отношении лица за проступок, свидетельствующий о том, что указанное лицо не подходит на данную должность, или нарушает ядерное законодательство, или намеренно или неоднократно нарушает нормы и правила или инструкции STUK;</w:t>
      </w:r>
    </w:p>
    <w:p w:rsidR="00AA6EC1" w:rsidRPr="00950BE7" w:rsidRDefault="00AA6EC1" w:rsidP="00950BE7">
      <w:pPr>
        <w:shd w:val="clear" w:color="auto" w:fill="FFFFFF"/>
        <w:jc w:val="both"/>
        <w:rPr>
          <w:rFonts w:eastAsia="Times New Roman"/>
          <w:color w:val="000000"/>
          <w:sz w:val="2"/>
          <w:szCs w:val="19"/>
        </w:rPr>
      </w:pPr>
      <w:r w:rsidRPr="00DF1CF1">
        <w:rPr>
          <w:sz w:val="19"/>
          <w:szCs w:val="19"/>
        </w:rPr>
        <w:br w:type="column"/>
      </w:r>
      <w:r w:rsidRPr="00950BE7">
        <w:rPr>
          <w:color w:val="000000"/>
          <w:sz w:val="2"/>
          <w:szCs w:val="19"/>
        </w:rPr>
        <w:t xml:space="preserve"> </w:t>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sz w:val="19"/>
          <w:szCs w:val="19"/>
        </w:rPr>
      </w:pPr>
      <w:r w:rsidRPr="00DF1CF1">
        <w:rPr>
          <w:color w:val="000000"/>
          <w:sz w:val="19"/>
          <w:szCs w:val="19"/>
        </w:rPr>
        <w:t>лицо, о котором идет речь, существенным образом нарушило основные условия или ограничения, связанные с его утверждением.</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4638AC" w:rsidRDefault="00AA6EC1" w:rsidP="004B3A0B">
      <w:pPr>
        <w:widowControl/>
        <w:shd w:val="clear" w:color="auto" w:fill="FFFFFF"/>
        <w:tabs>
          <w:tab w:val="left" w:pos="427"/>
          <w:tab w:val="left" w:pos="2552"/>
        </w:tabs>
        <w:spacing w:before="240" w:after="120" w:line="247" w:lineRule="auto"/>
        <w:rPr>
          <w:rFonts w:ascii="Arial" w:hAnsi="Arial"/>
          <w:b/>
          <w:sz w:val="32"/>
          <w:szCs w:val="32"/>
        </w:rPr>
      </w:pPr>
      <w:bookmarkStart w:id="10" w:name="bookmark12"/>
      <w:r w:rsidRPr="00FE1A35">
        <w:rPr>
          <w:rFonts w:ascii="Arial" w:hAnsi="Arial"/>
          <w:b/>
          <w:color w:val="A6A6A6" w:themeColor="background1" w:themeShade="A6"/>
          <w:sz w:val="32"/>
          <w:szCs w:val="32"/>
        </w:rPr>
        <w:t>П</w:t>
      </w:r>
      <w:bookmarkEnd w:id="10"/>
      <w:r w:rsidRPr="00FE1A35">
        <w:rPr>
          <w:rFonts w:ascii="Arial" w:hAnsi="Arial"/>
          <w:b/>
          <w:color w:val="A6A6A6" w:themeColor="background1" w:themeShade="A6"/>
          <w:sz w:val="32"/>
          <w:szCs w:val="32"/>
        </w:rPr>
        <w:t>риложение D</w:t>
      </w:r>
      <w:r w:rsidRPr="00FE1A35">
        <w:rPr>
          <w:rFonts w:ascii="Arial" w:hAnsi="Arial"/>
          <w:b/>
          <w:color w:val="A6A6A6" w:themeColor="background1" w:themeShade="A6"/>
          <w:sz w:val="32"/>
          <w:szCs w:val="32"/>
        </w:rPr>
        <w:tab/>
      </w:r>
      <w:r w:rsidRPr="00950BE7">
        <w:rPr>
          <w:rFonts w:ascii="Arial" w:hAnsi="Arial"/>
          <w:b/>
          <w:sz w:val="32"/>
          <w:szCs w:val="32"/>
        </w:rPr>
        <w:t xml:space="preserve">Лицо, ответственное за </w:t>
      </w:r>
      <w:proofErr w:type="gramStart"/>
      <w:r w:rsidRPr="00950BE7">
        <w:rPr>
          <w:rFonts w:ascii="Arial" w:hAnsi="Arial"/>
          <w:b/>
          <w:sz w:val="32"/>
          <w:szCs w:val="32"/>
        </w:rPr>
        <w:t>контроль за</w:t>
      </w:r>
      <w:proofErr w:type="gramEnd"/>
      <w:r w:rsidR="004B3A0B">
        <w:rPr>
          <w:rFonts w:ascii="Arial" w:hAnsi="Arial"/>
          <w:b/>
          <w:sz w:val="32"/>
          <w:szCs w:val="32"/>
        </w:rPr>
        <w:t> </w:t>
      </w:r>
      <w:r w:rsidRPr="00950BE7">
        <w:rPr>
          <w:rFonts w:ascii="Arial" w:hAnsi="Arial"/>
          <w:b/>
          <w:sz w:val="32"/>
          <w:szCs w:val="32"/>
        </w:rPr>
        <w:t>ядерными материалами, и его заместитель</w:t>
      </w:r>
    </w:p>
    <w:p w:rsidR="006F3B69" w:rsidRPr="004638AC" w:rsidRDefault="006F3B69" w:rsidP="00FE1A35">
      <w:pPr>
        <w:widowControl/>
        <w:shd w:val="clear" w:color="auto" w:fill="FFFFFF"/>
        <w:tabs>
          <w:tab w:val="left" w:pos="427"/>
        </w:tabs>
        <w:spacing w:before="240" w:after="120" w:line="247" w:lineRule="auto"/>
        <w:rPr>
          <w:rFonts w:ascii="Arial" w:hAnsi="Arial"/>
          <w:b/>
          <w:sz w:val="32"/>
          <w:szCs w:val="32"/>
        </w:rPr>
      </w:pPr>
    </w:p>
    <w:p w:rsidR="00D23DF0" w:rsidRPr="00DF1CF1" w:rsidRDefault="00D23DF0" w:rsidP="00DF1CF1">
      <w:pPr>
        <w:widowControl/>
        <w:shd w:val="clear" w:color="auto" w:fill="FFFFFF"/>
        <w:spacing w:after="120" w:line="264" w:lineRule="auto"/>
        <w:rPr>
          <w:sz w:val="19"/>
          <w:szCs w:val="19"/>
        </w:rPr>
        <w:sectPr w:rsidR="00D23DF0" w:rsidRPr="00DF1CF1" w:rsidSect="00950BE7">
          <w:pgSz w:w="11909" w:h="16834" w:code="9"/>
          <w:pgMar w:top="1134" w:right="1134" w:bottom="1134" w:left="1418" w:header="720" w:footer="720" w:gutter="0"/>
          <w:cols w:space="60"/>
          <w:noEndnote/>
        </w:sectPr>
      </w:pPr>
    </w:p>
    <w:p w:rsidR="00D23DF0" w:rsidRPr="006F3B69" w:rsidRDefault="00AA6EC1" w:rsidP="00DF1CF1">
      <w:pPr>
        <w:widowControl/>
        <w:shd w:val="clear" w:color="auto" w:fill="FFFFFF"/>
        <w:spacing w:after="120" w:line="264" w:lineRule="auto"/>
        <w:rPr>
          <w:b/>
          <w:sz w:val="19"/>
          <w:szCs w:val="19"/>
        </w:rPr>
      </w:pPr>
      <w:r w:rsidRPr="006F3B69">
        <w:rPr>
          <w:b/>
          <w:color w:val="000000"/>
          <w:sz w:val="19"/>
          <w:szCs w:val="19"/>
        </w:rPr>
        <w:t>Должность</w:t>
      </w: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z w:val="19"/>
          <w:szCs w:val="19"/>
        </w:rPr>
        <w:t>D01.</w:t>
      </w:r>
      <w:r w:rsidR="006F3B69">
        <w:rPr>
          <w:b/>
          <w:color w:val="000000"/>
          <w:sz w:val="19"/>
          <w:szCs w:val="19"/>
          <w:lang w:val="en-US"/>
        </w:rPr>
        <w:t> </w:t>
      </w:r>
      <w:r w:rsidRPr="00DF1CF1">
        <w:rPr>
          <w:color w:val="000000"/>
          <w:sz w:val="19"/>
          <w:szCs w:val="19"/>
        </w:rPr>
        <w:t xml:space="preserve">Лицо, ответственное за контроль за ядерными материалами, должно нести ответственность </w:t>
      </w:r>
      <w:proofErr w:type="gramStart"/>
      <w:r w:rsidRPr="00DF1CF1">
        <w:rPr>
          <w:color w:val="000000"/>
          <w:sz w:val="19"/>
          <w:szCs w:val="19"/>
        </w:rPr>
        <w:t>за</w:t>
      </w:r>
      <w:proofErr w:type="gramEnd"/>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 xml:space="preserve">осуществление обязательств по </w:t>
      </w:r>
      <w:proofErr w:type="gramStart"/>
      <w:r w:rsidRPr="00DF1CF1">
        <w:rPr>
          <w:color w:val="000000"/>
          <w:sz w:val="19"/>
          <w:szCs w:val="19"/>
        </w:rPr>
        <w:t>контролю за</w:t>
      </w:r>
      <w:proofErr w:type="gramEnd"/>
      <w:r w:rsidR="004B3A0B">
        <w:rPr>
          <w:color w:val="000000"/>
          <w:sz w:val="19"/>
          <w:szCs w:val="19"/>
        </w:rPr>
        <w:t> </w:t>
      </w:r>
      <w:r w:rsidRPr="00DF1CF1">
        <w:rPr>
          <w:color w:val="000000"/>
          <w:sz w:val="19"/>
          <w:szCs w:val="19"/>
        </w:rPr>
        <w:t>ядерными материалами (представление отчетов и уведомлений Комиссии и STUK в</w:t>
      </w:r>
      <w:r w:rsidR="004B3A0B">
        <w:rPr>
          <w:color w:val="000000"/>
          <w:sz w:val="19"/>
          <w:szCs w:val="19"/>
        </w:rPr>
        <w:t> </w:t>
      </w:r>
      <w:r w:rsidRPr="00DF1CF1">
        <w:rPr>
          <w:color w:val="000000"/>
          <w:sz w:val="19"/>
          <w:szCs w:val="19"/>
        </w:rPr>
        <w:t>указанные сроки)</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 xml:space="preserve">осуществление учета и контроля ядерных материалов и обслуживание системы </w:t>
      </w:r>
      <w:proofErr w:type="gramStart"/>
      <w:r w:rsidRPr="00DF1CF1">
        <w:rPr>
          <w:color w:val="000000"/>
          <w:sz w:val="19"/>
          <w:szCs w:val="19"/>
        </w:rPr>
        <w:t>контроля за</w:t>
      </w:r>
      <w:proofErr w:type="gramEnd"/>
      <w:r w:rsidRPr="00DF1CF1">
        <w:rPr>
          <w:color w:val="000000"/>
          <w:sz w:val="19"/>
          <w:szCs w:val="19"/>
        </w:rPr>
        <w:t xml:space="preserve"> ядерными материалами лицензиата, ее техническое обслуживание и развитие;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подготовку и применение руководства по</w:t>
      </w:r>
      <w:r w:rsidR="004619E8">
        <w:rPr>
          <w:color w:val="000000"/>
          <w:sz w:val="19"/>
          <w:szCs w:val="19"/>
        </w:rPr>
        <w:t> </w:t>
      </w:r>
      <w:proofErr w:type="gramStart"/>
      <w:r w:rsidRPr="00DF1CF1">
        <w:rPr>
          <w:color w:val="000000"/>
          <w:sz w:val="19"/>
          <w:szCs w:val="19"/>
        </w:rPr>
        <w:t>контролю за</w:t>
      </w:r>
      <w:proofErr w:type="gramEnd"/>
      <w:r w:rsidRPr="00DF1CF1">
        <w:rPr>
          <w:color w:val="000000"/>
          <w:sz w:val="19"/>
          <w:szCs w:val="19"/>
        </w:rPr>
        <w:t xml:space="preserve"> ядерными материалами;</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подготовку, обновление и представление в STUK описания территории станции в соответствии с</w:t>
      </w:r>
      <w:r w:rsidR="004619E8">
        <w:rPr>
          <w:color w:val="000000"/>
          <w:sz w:val="19"/>
          <w:szCs w:val="19"/>
        </w:rPr>
        <w:t> Дополнительным протоколом к с</w:t>
      </w:r>
      <w:r w:rsidRPr="00DF1CF1">
        <w:rPr>
          <w:color w:val="000000"/>
          <w:sz w:val="19"/>
          <w:szCs w:val="19"/>
        </w:rPr>
        <w:t>оглашению о</w:t>
      </w:r>
      <w:r w:rsidR="004619E8">
        <w:rPr>
          <w:color w:val="000000"/>
          <w:sz w:val="19"/>
          <w:szCs w:val="19"/>
        </w:rPr>
        <w:t> </w:t>
      </w:r>
      <w:r w:rsidRPr="00DF1CF1">
        <w:rPr>
          <w:color w:val="000000"/>
          <w:sz w:val="19"/>
          <w:szCs w:val="19"/>
        </w:rPr>
        <w:t>гарантиях</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обеспечение того, что требования к компетенции, указанные в нормах и правилах транспортировки опасных грузов, должным образом приняты во</w:t>
      </w:r>
      <w:r w:rsidR="004619E8">
        <w:rPr>
          <w:color w:val="000000"/>
          <w:sz w:val="19"/>
          <w:szCs w:val="19"/>
        </w:rPr>
        <w:t> </w:t>
      </w:r>
      <w:r w:rsidRPr="00DF1CF1">
        <w:rPr>
          <w:color w:val="000000"/>
          <w:sz w:val="19"/>
          <w:szCs w:val="19"/>
        </w:rPr>
        <w:t>внимание при транспортировке ядерных материалов.</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 xml:space="preserve">Лицо, ответственное за </w:t>
      </w:r>
      <w:proofErr w:type="gramStart"/>
      <w:r w:rsidRPr="00DF1CF1">
        <w:rPr>
          <w:color w:val="000000"/>
          <w:sz w:val="19"/>
          <w:szCs w:val="19"/>
        </w:rPr>
        <w:t>контроль за</w:t>
      </w:r>
      <w:proofErr w:type="gramEnd"/>
      <w:r w:rsidRPr="00DF1CF1">
        <w:rPr>
          <w:color w:val="000000"/>
          <w:sz w:val="19"/>
          <w:szCs w:val="19"/>
        </w:rPr>
        <w:t xml:space="preserve"> ядерными материалами, должно наниматься на работу лицензиатом.</w:t>
      </w:r>
    </w:p>
    <w:p w:rsidR="00D23DF0" w:rsidRPr="006F3B69" w:rsidRDefault="00AA6EC1" w:rsidP="004619E8">
      <w:pPr>
        <w:widowControl/>
        <w:shd w:val="clear" w:color="auto" w:fill="FFFFFF"/>
        <w:spacing w:before="240" w:after="120" w:line="264" w:lineRule="auto"/>
        <w:rPr>
          <w:b/>
          <w:sz w:val="19"/>
          <w:szCs w:val="19"/>
        </w:rPr>
      </w:pPr>
      <w:r w:rsidRPr="006F3B69">
        <w:rPr>
          <w:b/>
          <w:color w:val="000000"/>
          <w:sz w:val="19"/>
          <w:szCs w:val="19"/>
        </w:rPr>
        <w:t>Требования к компетентности</w:t>
      </w: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z w:val="19"/>
          <w:szCs w:val="19"/>
        </w:rPr>
        <w:t>D02.</w:t>
      </w:r>
      <w:r w:rsidR="006F3B69">
        <w:rPr>
          <w:b/>
          <w:color w:val="000000"/>
          <w:sz w:val="19"/>
          <w:szCs w:val="19"/>
          <w:lang w:val="en-US"/>
        </w:rPr>
        <w:t> </w:t>
      </w:r>
      <w:r w:rsidRPr="00DF1CF1">
        <w:rPr>
          <w:color w:val="000000"/>
          <w:sz w:val="19"/>
          <w:szCs w:val="19"/>
        </w:rPr>
        <w:t xml:space="preserve">Лицо, ответственное за </w:t>
      </w:r>
      <w:proofErr w:type="gramStart"/>
      <w:r w:rsidRPr="00DF1CF1">
        <w:rPr>
          <w:color w:val="000000"/>
          <w:sz w:val="19"/>
          <w:szCs w:val="19"/>
        </w:rPr>
        <w:t>контроль за</w:t>
      </w:r>
      <w:proofErr w:type="gramEnd"/>
      <w:r w:rsidRPr="00DF1CF1">
        <w:rPr>
          <w:color w:val="000000"/>
          <w:sz w:val="19"/>
          <w:szCs w:val="19"/>
        </w:rPr>
        <w:t xml:space="preserve"> ядерными материалами, должно:</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иметь высшее университетское образование, подходящее для работы на ядерной установке;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иметь опыт работы не менее трех лет и как минимум один год работы в ядерном секторе;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обладать техническими знаниями в атомной энергетике;</w:t>
      </w:r>
    </w:p>
    <w:p w:rsidR="00D23DF0" w:rsidRPr="00DF1CF1" w:rsidRDefault="00AA6EC1" w:rsidP="00950BE7">
      <w:pPr>
        <w:widowControl/>
        <w:numPr>
          <w:ilvl w:val="0"/>
          <w:numId w:val="31"/>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 xml:space="preserve">быть хорошо ознакомленным с ядерным законодательством и международными договорными соглашениями, в частности, касающимися </w:t>
      </w:r>
      <w:proofErr w:type="gramStart"/>
      <w:r w:rsidRPr="00DF1CF1">
        <w:rPr>
          <w:color w:val="000000"/>
          <w:sz w:val="19"/>
          <w:szCs w:val="19"/>
        </w:rPr>
        <w:t>контроля за</w:t>
      </w:r>
      <w:proofErr w:type="gramEnd"/>
      <w:r w:rsidRPr="00DF1CF1">
        <w:rPr>
          <w:color w:val="000000"/>
          <w:sz w:val="19"/>
          <w:szCs w:val="19"/>
        </w:rPr>
        <w:t xml:space="preserve"> ядерными материалами.</w:t>
      </w:r>
    </w:p>
    <w:p w:rsidR="004619E8" w:rsidRPr="004619E8" w:rsidRDefault="006F3B69" w:rsidP="004619E8">
      <w:pPr>
        <w:widowControl/>
        <w:shd w:val="clear" w:color="auto" w:fill="FFFFFF"/>
        <w:spacing w:after="120" w:line="264" w:lineRule="auto"/>
        <w:jc w:val="both"/>
        <w:rPr>
          <w:sz w:val="19"/>
          <w:szCs w:val="19"/>
        </w:rPr>
      </w:pPr>
      <w:r>
        <w:rPr>
          <w:color w:val="000000"/>
          <w:sz w:val="19"/>
          <w:szCs w:val="19"/>
        </w:rPr>
        <w:br w:type="column"/>
      </w:r>
      <w:r w:rsidR="004619E8" w:rsidRPr="00DF1CF1">
        <w:rPr>
          <w:color w:val="000000"/>
          <w:sz w:val="19"/>
          <w:szCs w:val="19"/>
        </w:rPr>
        <w:t>Также кандидат должен в целом подходить на эту должность.</w:t>
      </w:r>
    </w:p>
    <w:p w:rsidR="006F3B69" w:rsidRPr="004638AC" w:rsidRDefault="00AA6EC1" w:rsidP="004619E8">
      <w:pPr>
        <w:widowControl/>
        <w:shd w:val="clear" w:color="auto" w:fill="FFFFFF"/>
        <w:spacing w:before="240" w:after="120" w:line="264" w:lineRule="auto"/>
        <w:rPr>
          <w:b/>
          <w:color w:val="000000"/>
          <w:sz w:val="19"/>
          <w:szCs w:val="19"/>
        </w:rPr>
      </w:pPr>
      <w:r w:rsidRPr="006F3B69">
        <w:rPr>
          <w:b/>
          <w:color w:val="000000"/>
          <w:sz w:val="19"/>
          <w:szCs w:val="19"/>
        </w:rPr>
        <w:t xml:space="preserve">Верификация компетентности и контроль надзорного органа, осуществляемый STUK </w:t>
      </w:r>
    </w:p>
    <w:p w:rsidR="00D23DF0" w:rsidRPr="00DF1CF1" w:rsidRDefault="00AA6EC1" w:rsidP="000A75E5">
      <w:pPr>
        <w:widowControl/>
        <w:shd w:val="clear" w:color="auto" w:fill="FFFFFF"/>
        <w:spacing w:after="120" w:line="264" w:lineRule="auto"/>
        <w:jc w:val="both"/>
        <w:rPr>
          <w:sz w:val="19"/>
          <w:szCs w:val="19"/>
        </w:rPr>
      </w:pPr>
      <w:r w:rsidRPr="006F3B69">
        <w:rPr>
          <w:rFonts w:ascii="Arial" w:hAnsi="Arial" w:cs="Arial"/>
          <w:b/>
          <w:color w:val="000000"/>
          <w:spacing w:val="-2"/>
          <w:sz w:val="19"/>
          <w:szCs w:val="19"/>
        </w:rPr>
        <w:t>D03.</w:t>
      </w:r>
      <w:r w:rsidR="006F3B69">
        <w:rPr>
          <w:b/>
          <w:color w:val="000000"/>
          <w:spacing w:val="-2"/>
          <w:sz w:val="19"/>
          <w:szCs w:val="19"/>
          <w:lang w:val="en-US"/>
        </w:rPr>
        <w:t> </w:t>
      </w:r>
      <w:r w:rsidRPr="00DF1CF1">
        <w:rPr>
          <w:color w:val="000000"/>
          <w:sz w:val="19"/>
          <w:szCs w:val="19"/>
        </w:rPr>
        <w:t>Соискатель лицензии должен в своей заявке предоставить оценку пригодности кандидата к работе и оценить его подготовку и опыт работы.</w:t>
      </w: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pacing w:val="-2"/>
          <w:sz w:val="19"/>
          <w:szCs w:val="19"/>
        </w:rPr>
        <w:t>D04.</w:t>
      </w:r>
      <w:r w:rsidR="006F3B69">
        <w:rPr>
          <w:b/>
          <w:color w:val="000000"/>
          <w:spacing w:val="-2"/>
          <w:sz w:val="19"/>
          <w:szCs w:val="19"/>
          <w:lang w:val="en-US"/>
        </w:rPr>
        <w:t> </w:t>
      </w:r>
      <w:r w:rsidRPr="00DF1CF1">
        <w:rPr>
          <w:color w:val="000000"/>
          <w:sz w:val="19"/>
          <w:szCs w:val="19"/>
        </w:rPr>
        <w:t>STUK организует собеседование для оценки эффективности кандидата в целях верификации компетентности.</w:t>
      </w:r>
    </w:p>
    <w:p w:rsidR="006F3B69" w:rsidRPr="006F3B69" w:rsidRDefault="00AA6EC1" w:rsidP="004619E8">
      <w:pPr>
        <w:widowControl/>
        <w:shd w:val="clear" w:color="auto" w:fill="FFFFFF"/>
        <w:spacing w:before="240" w:after="120" w:line="264" w:lineRule="auto"/>
        <w:jc w:val="both"/>
        <w:rPr>
          <w:b/>
          <w:color w:val="000000"/>
          <w:sz w:val="19"/>
          <w:szCs w:val="19"/>
          <w:lang w:val="en-US"/>
        </w:rPr>
      </w:pPr>
      <w:r w:rsidRPr="006F3B69">
        <w:rPr>
          <w:b/>
          <w:color w:val="000000"/>
          <w:sz w:val="19"/>
          <w:szCs w:val="19"/>
        </w:rPr>
        <w:t xml:space="preserve">Действительность квалификации </w:t>
      </w: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z w:val="19"/>
          <w:szCs w:val="19"/>
        </w:rPr>
        <w:t>D05.</w:t>
      </w:r>
      <w:r w:rsidR="006F3B69" w:rsidRPr="006F3B69">
        <w:rPr>
          <w:rFonts w:ascii="Arial" w:hAnsi="Arial" w:cs="Arial"/>
          <w:b/>
          <w:color w:val="000000"/>
          <w:sz w:val="19"/>
          <w:szCs w:val="19"/>
          <w:lang w:val="en-US"/>
        </w:rPr>
        <w:t> </w:t>
      </w:r>
      <w:r w:rsidRPr="00DF1CF1">
        <w:rPr>
          <w:color w:val="000000"/>
          <w:sz w:val="19"/>
          <w:szCs w:val="19"/>
        </w:rPr>
        <w:t xml:space="preserve">Лицо, ответственное за контроль за ядерными материалами, или его заместитель могут быть </w:t>
      </w:r>
      <w:proofErr w:type="gramStart"/>
      <w:r w:rsidRPr="00DF1CF1">
        <w:rPr>
          <w:color w:val="000000"/>
          <w:sz w:val="19"/>
          <w:szCs w:val="19"/>
        </w:rPr>
        <w:t>утверждены</w:t>
      </w:r>
      <w:proofErr w:type="gramEnd"/>
      <w:r w:rsidRPr="00DF1CF1">
        <w:rPr>
          <w:color w:val="000000"/>
          <w:sz w:val="19"/>
          <w:szCs w:val="19"/>
        </w:rPr>
        <w:t xml:space="preserve"> на определенный или неопределенный период времени. Тем не менее, в любом случае утверждение действительно, только пока лицо фактически занимает эту должность. Если лицо более не занимает должность, лицензиат должен предоставить уведомление о таком изменении в</w:t>
      </w:r>
      <w:r w:rsidR="004619E8">
        <w:rPr>
          <w:color w:val="000000"/>
          <w:sz w:val="19"/>
          <w:szCs w:val="19"/>
        </w:rPr>
        <w:t> </w:t>
      </w:r>
      <w:r w:rsidRPr="00DF1CF1">
        <w:rPr>
          <w:color w:val="000000"/>
          <w:sz w:val="19"/>
          <w:szCs w:val="19"/>
        </w:rPr>
        <w:t>STUK. По возможности, уведомление должно быть отправлено до такого изменения и, в любом случае, не позже, чем на седьмой день после такого изменения.</w:t>
      </w: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z w:val="19"/>
          <w:szCs w:val="19"/>
        </w:rPr>
        <w:t>D06.</w:t>
      </w:r>
      <w:r w:rsidR="006F3B69">
        <w:rPr>
          <w:b/>
          <w:color w:val="000000"/>
          <w:sz w:val="19"/>
          <w:szCs w:val="19"/>
          <w:lang w:val="en-US"/>
        </w:rPr>
        <w:t> </w:t>
      </w:r>
      <w:r w:rsidRPr="00DF1CF1">
        <w:rPr>
          <w:color w:val="000000"/>
          <w:sz w:val="19"/>
          <w:szCs w:val="19"/>
        </w:rPr>
        <w:t>На определенных основаниях могут налагаться дополнительные временные, региональные и</w:t>
      </w:r>
      <w:r w:rsidR="004619E8">
        <w:rPr>
          <w:color w:val="000000"/>
          <w:sz w:val="19"/>
          <w:szCs w:val="19"/>
        </w:rPr>
        <w:t> </w:t>
      </w:r>
      <w:r w:rsidRPr="00DF1CF1">
        <w:rPr>
          <w:color w:val="000000"/>
          <w:sz w:val="19"/>
          <w:szCs w:val="19"/>
        </w:rPr>
        <w:t xml:space="preserve">специфические рабочие условия и ограничения, касающиеся подготовки, личных качеств или прочих аналогичных факторов, в качестве условия утверждения лица, ответственного за </w:t>
      </w:r>
      <w:proofErr w:type="gramStart"/>
      <w:r w:rsidRPr="00DF1CF1">
        <w:rPr>
          <w:color w:val="000000"/>
          <w:sz w:val="19"/>
          <w:szCs w:val="19"/>
        </w:rPr>
        <w:t>контроль за</w:t>
      </w:r>
      <w:proofErr w:type="gramEnd"/>
      <w:r w:rsidR="004619E8">
        <w:rPr>
          <w:color w:val="000000"/>
          <w:sz w:val="19"/>
          <w:szCs w:val="19"/>
        </w:rPr>
        <w:t> </w:t>
      </w:r>
      <w:r w:rsidRPr="00DF1CF1">
        <w:rPr>
          <w:color w:val="000000"/>
          <w:sz w:val="19"/>
          <w:szCs w:val="19"/>
        </w:rPr>
        <w:t>ядерными материалами.</w:t>
      </w: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pacing w:val="-6"/>
          <w:sz w:val="19"/>
          <w:szCs w:val="19"/>
        </w:rPr>
        <w:t>D07.</w:t>
      </w:r>
      <w:r w:rsidR="006F3B69">
        <w:rPr>
          <w:b/>
          <w:color w:val="000000"/>
          <w:spacing w:val="-6"/>
          <w:sz w:val="19"/>
          <w:szCs w:val="19"/>
          <w:lang w:val="en-US"/>
        </w:rPr>
        <w:t> </w:t>
      </w:r>
      <w:r w:rsidRPr="00DF1CF1">
        <w:rPr>
          <w:color w:val="000000"/>
          <w:sz w:val="19"/>
          <w:szCs w:val="19"/>
        </w:rPr>
        <w:t xml:space="preserve">Дополнительные условия, касающиеся утверждения лица, ответственного за </w:t>
      </w:r>
      <w:proofErr w:type="gramStart"/>
      <w:r w:rsidRPr="00DF1CF1">
        <w:rPr>
          <w:color w:val="000000"/>
          <w:sz w:val="19"/>
          <w:szCs w:val="19"/>
        </w:rPr>
        <w:t>контроль за</w:t>
      </w:r>
      <w:proofErr w:type="gramEnd"/>
      <w:r w:rsidR="004619E8">
        <w:rPr>
          <w:color w:val="000000"/>
          <w:sz w:val="19"/>
          <w:szCs w:val="19"/>
        </w:rPr>
        <w:t> </w:t>
      </w:r>
      <w:r w:rsidRPr="00DF1CF1">
        <w:rPr>
          <w:color w:val="000000"/>
          <w:sz w:val="19"/>
          <w:szCs w:val="19"/>
        </w:rPr>
        <w:t>ядерными материалами, могут быть пересмотрены в случае изменений его подготовки, личных качеств или аналогичных факторов.</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type w:val="continuous"/>
          <w:pgSz w:w="11909" w:h="16834" w:code="9"/>
          <w:pgMar w:top="1134" w:right="1134" w:bottom="1134" w:left="1418" w:header="720" w:footer="720" w:gutter="0"/>
          <w:cols w:num="2" w:space="720"/>
          <w:noEndnote/>
        </w:sectPr>
      </w:pPr>
    </w:p>
    <w:p w:rsidR="00D23DF0" w:rsidRPr="00DF1CF1" w:rsidRDefault="00AA6EC1" w:rsidP="00DF1CF1">
      <w:pPr>
        <w:widowControl/>
        <w:shd w:val="clear" w:color="auto" w:fill="FFFFFF"/>
        <w:spacing w:after="120" w:line="264" w:lineRule="auto"/>
        <w:jc w:val="both"/>
        <w:rPr>
          <w:sz w:val="19"/>
          <w:szCs w:val="19"/>
        </w:rPr>
      </w:pPr>
      <w:r w:rsidRPr="006F3B69">
        <w:rPr>
          <w:rFonts w:ascii="Arial" w:hAnsi="Arial" w:cs="Arial"/>
          <w:b/>
          <w:color w:val="000000"/>
          <w:sz w:val="19"/>
          <w:szCs w:val="19"/>
        </w:rPr>
        <w:t>D08.</w:t>
      </w:r>
      <w:r w:rsidR="006F3B69">
        <w:rPr>
          <w:b/>
          <w:color w:val="000000"/>
          <w:sz w:val="19"/>
          <w:szCs w:val="19"/>
          <w:lang w:val="en-US"/>
        </w:rPr>
        <w:t> </w:t>
      </w:r>
      <w:r w:rsidRPr="00DF1CF1">
        <w:rPr>
          <w:color w:val="000000"/>
          <w:sz w:val="19"/>
          <w:szCs w:val="19"/>
        </w:rPr>
        <w:t xml:space="preserve">Утверждение лица, ответственного за </w:t>
      </w:r>
      <w:proofErr w:type="gramStart"/>
      <w:r w:rsidRPr="00DF1CF1">
        <w:rPr>
          <w:color w:val="000000"/>
          <w:sz w:val="19"/>
          <w:szCs w:val="19"/>
        </w:rPr>
        <w:t>контроль за</w:t>
      </w:r>
      <w:proofErr w:type="gramEnd"/>
      <w:r w:rsidRPr="00DF1CF1">
        <w:rPr>
          <w:color w:val="000000"/>
          <w:sz w:val="19"/>
          <w:szCs w:val="19"/>
        </w:rPr>
        <w:t xml:space="preserve"> ядерными материалами, может быть отменено, полностью или частично, если:</w:t>
      </w:r>
    </w:p>
    <w:p w:rsidR="00D23DF0" w:rsidRPr="00DF1CF1" w:rsidRDefault="00AA6EC1" w:rsidP="00950BE7">
      <w:pPr>
        <w:widowControl/>
        <w:numPr>
          <w:ilvl w:val="0"/>
          <w:numId w:val="30"/>
        </w:numPr>
        <w:shd w:val="clear" w:color="auto" w:fill="FFFFFF"/>
        <w:tabs>
          <w:tab w:val="left" w:pos="288"/>
        </w:tabs>
        <w:spacing w:after="120" w:line="264" w:lineRule="auto"/>
        <w:ind w:left="284" w:hanging="284"/>
        <w:jc w:val="both"/>
        <w:rPr>
          <w:rFonts w:eastAsia="Times New Roman"/>
          <w:color w:val="000000"/>
          <w:sz w:val="19"/>
          <w:szCs w:val="19"/>
        </w:rPr>
      </w:pPr>
      <w:r w:rsidRPr="00DF1CF1">
        <w:rPr>
          <w:color w:val="000000"/>
          <w:sz w:val="19"/>
          <w:szCs w:val="19"/>
        </w:rPr>
        <w:t>лицензиат или лицо, о котором идет речь, подает такой запрос;</w:t>
      </w:r>
    </w:p>
    <w:p w:rsidR="00D23DF0" w:rsidRPr="00DF1CF1" w:rsidRDefault="00AA6EC1" w:rsidP="00950BE7">
      <w:pPr>
        <w:widowControl/>
        <w:numPr>
          <w:ilvl w:val="0"/>
          <w:numId w:val="30"/>
        </w:numPr>
        <w:shd w:val="clear" w:color="auto" w:fill="FFFFFF"/>
        <w:tabs>
          <w:tab w:val="left" w:pos="288"/>
        </w:tabs>
        <w:spacing w:after="120" w:line="264" w:lineRule="auto"/>
        <w:ind w:left="284" w:hanging="284"/>
        <w:jc w:val="both"/>
        <w:rPr>
          <w:rFonts w:eastAsia="Times New Roman"/>
          <w:color w:val="000000"/>
          <w:sz w:val="19"/>
          <w:szCs w:val="19"/>
        </w:rPr>
      </w:pPr>
      <w:r w:rsidRPr="004619E8">
        <w:rPr>
          <w:color w:val="000000"/>
          <w:spacing w:val="-4"/>
          <w:sz w:val="19"/>
          <w:szCs w:val="19"/>
        </w:rPr>
        <w:t>ввиду существенных изменений в обстоятельствах</w:t>
      </w:r>
      <w:r w:rsidRPr="00DF1CF1">
        <w:rPr>
          <w:color w:val="000000"/>
          <w:sz w:val="19"/>
          <w:szCs w:val="19"/>
        </w:rPr>
        <w:t xml:space="preserve">, лицо, о котором идет речь, больше </w:t>
      </w:r>
      <w:r w:rsidRPr="004619E8">
        <w:rPr>
          <w:color w:val="000000"/>
          <w:spacing w:val="-4"/>
          <w:sz w:val="19"/>
          <w:szCs w:val="19"/>
        </w:rPr>
        <w:t>не</w:t>
      </w:r>
      <w:r w:rsidR="004619E8" w:rsidRPr="004619E8">
        <w:rPr>
          <w:color w:val="000000"/>
          <w:spacing w:val="-4"/>
          <w:sz w:val="19"/>
          <w:szCs w:val="19"/>
        </w:rPr>
        <w:t> </w:t>
      </w:r>
      <w:r w:rsidRPr="004619E8">
        <w:rPr>
          <w:color w:val="000000"/>
          <w:spacing w:val="-4"/>
          <w:sz w:val="19"/>
          <w:szCs w:val="19"/>
        </w:rPr>
        <w:t>удовлетворяет квалификационным требованиям,</w:t>
      </w:r>
      <w:r w:rsidRPr="00DF1CF1">
        <w:rPr>
          <w:color w:val="000000"/>
          <w:sz w:val="19"/>
          <w:szCs w:val="19"/>
        </w:rPr>
        <w:t xml:space="preserve"> указанным в предварительных условиях его утверждения;</w:t>
      </w:r>
    </w:p>
    <w:p w:rsidR="00D23DF0" w:rsidRPr="006F3B69" w:rsidRDefault="00AA6EC1" w:rsidP="006F3B69">
      <w:pPr>
        <w:jc w:val="both"/>
        <w:rPr>
          <w:sz w:val="2"/>
          <w:szCs w:val="19"/>
        </w:rPr>
      </w:pPr>
      <w:r w:rsidRPr="00DF1CF1">
        <w:rPr>
          <w:sz w:val="19"/>
          <w:szCs w:val="19"/>
        </w:rPr>
        <w:br w:type="column"/>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окончательное решение выносится в отношении лица за проступок, свидетельствующий о том, что указанное лицо не подходит на данную должность, или нарушает ядерное законодательство, или намеренно или неоднократно нарушает нормы и правила или инструкции STUK;</w:t>
      </w:r>
    </w:p>
    <w:p w:rsidR="00D23DF0" w:rsidRPr="00DF1CF1" w:rsidRDefault="00AA6EC1" w:rsidP="00950BE7">
      <w:pPr>
        <w:widowControl/>
        <w:numPr>
          <w:ilvl w:val="0"/>
          <w:numId w:val="30"/>
        </w:numPr>
        <w:shd w:val="clear" w:color="auto" w:fill="FFFFFF"/>
        <w:tabs>
          <w:tab w:val="left" w:pos="197"/>
        </w:tabs>
        <w:spacing w:after="120" w:line="264" w:lineRule="auto"/>
        <w:ind w:left="284" w:hanging="284"/>
        <w:jc w:val="both"/>
        <w:rPr>
          <w:rFonts w:eastAsia="Times New Roman"/>
          <w:color w:val="000000"/>
          <w:sz w:val="19"/>
          <w:szCs w:val="19"/>
        </w:rPr>
      </w:pPr>
      <w:r w:rsidRPr="00DF1CF1">
        <w:rPr>
          <w:color w:val="000000"/>
          <w:sz w:val="19"/>
          <w:szCs w:val="19"/>
        </w:rPr>
        <w:t>лицо, о котором идет речь, существенным образом нарушило основные условия или ограничения, связанные с его утверждением.</w:t>
      </w:r>
    </w:p>
    <w:p w:rsidR="00D23DF0" w:rsidRPr="00DF1CF1" w:rsidRDefault="00D23DF0" w:rsidP="00DF1CF1">
      <w:pPr>
        <w:widowControl/>
        <w:numPr>
          <w:ilvl w:val="0"/>
          <w:numId w:val="30"/>
        </w:numPr>
        <w:shd w:val="clear" w:color="auto" w:fill="FFFFFF"/>
        <w:tabs>
          <w:tab w:val="left" w:pos="197"/>
        </w:tabs>
        <w:spacing w:after="120" w:line="264" w:lineRule="auto"/>
        <w:jc w:val="both"/>
        <w:rPr>
          <w:rFonts w:eastAsia="Times New Roman"/>
          <w:color w:val="000000"/>
          <w:sz w:val="19"/>
          <w:szCs w:val="19"/>
        </w:rPr>
        <w:sectPr w:rsidR="00D23DF0" w:rsidRPr="00DF1CF1" w:rsidSect="002D1A12">
          <w:pgSz w:w="11909" w:h="16834" w:code="9"/>
          <w:pgMar w:top="1134" w:right="1134" w:bottom="1134" w:left="1418" w:header="720" w:footer="720" w:gutter="0"/>
          <w:cols w:num="2" w:space="720"/>
          <w:noEndnote/>
        </w:sectPr>
      </w:pPr>
    </w:p>
    <w:p w:rsidR="00D23DF0" w:rsidRPr="004638AC" w:rsidRDefault="00AA6EC1" w:rsidP="004619E8">
      <w:pPr>
        <w:widowControl/>
        <w:shd w:val="clear" w:color="auto" w:fill="FFFFFF"/>
        <w:tabs>
          <w:tab w:val="left" w:pos="427"/>
          <w:tab w:val="left" w:pos="2552"/>
        </w:tabs>
        <w:spacing w:before="240" w:after="120" w:line="247" w:lineRule="auto"/>
        <w:rPr>
          <w:rFonts w:ascii="Arial" w:hAnsi="Arial"/>
          <w:b/>
          <w:sz w:val="32"/>
          <w:szCs w:val="32"/>
        </w:rPr>
      </w:pPr>
      <w:bookmarkStart w:id="11" w:name="bookmark13"/>
      <w:r w:rsidRPr="00FE1A35">
        <w:rPr>
          <w:rFonts w:ascii="Arial" w:hAnsi="Arial"/>
          <w:b/>
          <w:color w:val="A6A6A6" w:themeColor="background1" w:themeShade="A6"/>
          <w:sz w:val="32"/>
          <w:szCs w:val="32"/>
        </w:rPr>
        <w:t>П</w:t>
      </w:r>
      <w:bookmarkEnd w:id="11"/>
      <w:r w:rsidRPr="00FE1A35">
        <w:rPr>
          <w:rFonts w:ascii="Arial" w:hAnsi="Arial"/>
          <w:b/>
          <w:color w:val="A6A6A6" w:themeColor="background1" w:themeShade="A6"/>
          <w:sz w:val="32"/>
          <w:szCs w:val="32"/>
        </w:rPr>
        <w:t>риложение E</w:t>
      </w:r>
      <w:r w:rsidRPr="00FE1A35">
        <w:rPr>
          <w:rFonts w:ascii="Arial" w:hAnsi="Arial"/>
          <w:b/>
          <w:color w:val="A6A6A6" w:themeColor="background1" w:themeShade="A6"/>
          <w:sz w:val="32"/>
          <w:szCs w:val="32"/>
        </w:rPr>
        <w:tab/>
      </w:r>
      <w:r w:rsidRPr="006F3B69">
        <w:rPr>
          <w:rFonts w:ascii="Arial" w:hAnsi="Arial"/>
          <w:b/>
          <w:sz w:val="32"/>
          <w:szCs w:val="32"/>
        </w:rPr>
        <w:t>Операторы пункта управления</w:t>
      </w:r>
    </w:p>
    <w:p w:rsidR="006F3B69" w:rsidRPr="004638AC" w:rsidRDefault="006F3B69" w:rsidP="00FE1A35">
      <w:pPr>
        <w:widowControl/>
        <w:shd w:val="clear" w:color="auto" w:fill="FFFFFF"/>
        <w:tabs>
          <w:tab w:val="left" w:pos="427"/>
        </w:tabs>
        <w:spacing w:before="240" w:after="120" w:line="247" w:lineRule="auto"/>
        <w:rPr>
          <w:rFonts w:ascii="Arial" w:hAnsi="Arial"/>
          <w:b/>
          <w:sz w:val="32"/>
          <w:szCs w:val="32"/>
        </w:rPr>
      </w:pPr>
    </w:p>
    <w:p w:rsidR="00D23DF0" w:rsidRPr="00DF1CF1" w:rsidRDefault="00D23DF0" w:rsidP="00DF1CF1">
      <w:pPr>
        <w:widowControl/>
        <w:shd w:val="clear" w:color="auto" w:fill="FFFFFF"/>
        <w:spacing w:after="120" w:line="264" w:lineRule="auto"/>
        <w:rPr>
          <w:sz w:val="19"/>
          <w:szCs w:val="19"/>
        </w:rPr>
        <w:sectPr w:rsidR="00D23DF0" w:rsidRPr="00DF1CF1" w:rsidSect="00950BE7">
          <w:pgSz w:w="11909" w:h="16834" w:code="9"/>
          <w:pgMar w:top="1134" w:right="1134" w:bottom="1134" w:left="1418" w:header="720" w:footer="720" w:gutter="0"/>
          <w:cols w:space="60"/>
          <w:noEndnote/>
        </w:sectPr>
      </w:pPr>
    </w:p>
    <w:p w:rsidR="00D23DF0" w:rsidRPr="006F3B69" w:rsidRDefault="00AA6EC1" w:rsidP="00DF1CF1">
      <w:pPr>
        <w:widowControl/>
        <w:shd w:val="clear" w:color="auto" w:fill="FFFFFF"/>
        <w:spacing w:after="120" w:line="264" w:lineRule="auto"/>
        <w:rPr>
          <w:b/>
          <w:sz w:val="19"/>
          <w:szCs w:val="19"/>
        </w:rPr>
      </w:pPr>
      <w:r w:rsidRPr="006F3B69">
        <w:rPr>
          <w:b/>
          <w:color w:val="000000"/>
          <w:sz w:val="19"/>
          <w:szCs w:val="19"/>
        </w:rPr>
        <w:t>Должность</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E01.</w:t>
      </w:r>
      <w:r w:rsidR="00D71C94">
        <w:rPr>
          <w:b/>
          <w:color w:val="000000"/>
          <w:sz w:val="19"/>
          <w:szCs w:val="19"/>
          <w:lang w:val="en-US"/>
        </w:rPr>
        <w:t> </w:t>
      </w:r>
      <w:r w:rsidRPr="00DF1CF1">
        <w:rPr>
          <w:color w:val="000000"/>
          <w:sz w:val="19"/>
          <w:szCs w:val="19"/>
        </w:rPr>
        <w:t>Только лицо, определенным образом утвержденное на должность STUK, может выполнять обязанности оператора в пункте управления на атомной электростанции. Оператор должен наниматься на работу лицензиатом. В число операторов входят начальники смены (НС) для сменного персонала, инженеры управления реактором (ИУР) и инженеры управления турбиной (ИУТ) на атомной электростанции. Процесс утверждения лица на должность оператора имеет свои особенности для каждого блока станции и</w:t>
      </w:r>
      <w:r w:rsidR="00E558C8">
        <w:rPr>
          <w:color w:val="000000"/>
          <w:sz w:val="19"/>
          <w:szCs w:val="19"/>
        </w:rPr>
        <w:t> </w:t>
      </w:r>
      <w:r w:rsidRPr="00DF1CF1">
        <w:rPr>
          <w:color w:val="000000"/>
          <w:sz w:val="19"/>
          <w:szCs w:val="19"/>
        </w:rPr>
        <w:t>должности.</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E02.</w:t>
      </w:r>
      <w:r w:rsidR="00D71C94">
        <w:rPr>
          <w:b/>
          <w:color w:val="000000"/>
          <w:sz w:val="19"/>
          <w:szCs w:val="19"/>
          <w:lang w:val="en-US"/>
        </w:rPr>
        <w:t> </w:t>
      </w:r>
      <w:r w:rsidRPr="00DF1CF1">
        <w:rPr>
          <w:color w:val="000000"/>
          <w:sz w:val="19"/>
          <w:szCs w:val="19"/>
        </w:rPr>
        <w:t>Инженеры по эксплуатации, которые являются непосредственными руководителями начальников смен, должны обладать компетентностью начальника смены и иметь действительное утверждение STUK на должность начальника смены. Компетентность начальника смены также требуется от старшего инструктора по тренажеру и дежурных инженеров по безопасности, работающих в блочном пункте управления. Инструкторы тренажера должны обладать компетентностью оператора. Лицензиат должен предоставить в своих инструкциях описание требований к компетентности, обучению и</w:t>
      </w:r>
      <w:r w:rsidR="00E558C8">
        <w:rPr>
          <w:color w:val="000000"/>
          <w:sz w:val="19"/>
          <w:szCs w:val="19"/>
        </w:rPr>
        <w:t> </w:t>
      </w:r>
      <w:r w:rsidRPr="00DF1CF1">
        <w:rPr>
          <w:color w:val="000000"/>
          <w:sz w:val="19"/>
          <w:szCs w:val="19"/>
        </w:rPr>
        <w:t>верификации компетентности, связанных с этими должностями.</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E03.</w:t>
      </w:r>
      <w:r w:rsidR="00D71C94">
        <w:rPr>
          <w:b/>
          <w:color w:val="000000"/>
          <w:sz w:val="19"/>
          <w:szCs w:val="19"/>
          <w:lang w:val="en-US"/>
        </w:rPr>
        <w:t> </w:t>
      </w:r>
      <w:r w:rsidRPr="00DF1CF1">
        <w:rPr>
          <w:color w:val="000000"/>
          <w:sz w:val="19"/>
          <w:szCs w:val="19"/>
        </w:rPr>
        <w:t>Минимальное кадровое обеспечение операторами в пункте управления блоком станции и</w:t>
      </w:r>
      <w:r w:rsidR="00E558C8">
        <w:rPr>
          <w:color w:val="000000"/>
          <w:sz w:val="19"/>
          <w:szCs w:val="19"/>
        </w:rPr>
        <w:t> </w:t>
      </w:r>
      <w:r w:rsidRPr="00DF1CF1">
        <w:rPr>
          <w:color w:val="000000"/>
          <w:sz w:val="19"/>
          <w:szCs w:val="19"/>
        </w:rPr>
        <w:t>на территории станции должно быть указано в</w:t>
      </w:r>
      <w:r w:rsidR="00E558C8">
        <w:rPr>
          <w:color w:val="000000"/>
          <w:sz w:val="19"/>
          <w:szCs w:val="19"/>
        </w:rPr>
        <w:t> </w:t>
      </w:r>
      <w:r w:rsidRPr="00DF1CF1">
        <w:rPr>
          <w:color w:val="000000"/>
          <w:sz w:val="19"/>
          <w:szCs w:val="19"/>
        </w:rPr>
        <w:t>Пределах и условиях эксплуатации отдельно для каждого эксплуатационного состояния станции. Начальник смены может также выполнять функции инженера управления реактором или турбиной на своем блоке станции. Инженер управления реактором может выполнять функции начальника смены в течение короткого периода времени во</w:t>
      </w:r>
      <w:r w:rsidR="00E558C8">
        <w:rPr>
          <w:color w:val="000000"/>
          <w:sz w:val="19"/>
          <w:szCs w:val="19"/>
        </w:rPr>
        <w:t> </w:t>
      </w:r>
      <w:r w:rsidRPr="00DF1CF1">
        <w:rPr>
          <w:color w:val="000000"/>
          <w:sz w:val="19"/>
          <w:szCs w:val="19"/>
        </w:rPr>
        <w:t>время смены.</w:t>
      </w:r>
    </w:p>
    <w:p w:rsidR="00D23DF0" w:rsidRPr="00D71C94" w:rsidRDefault="00AA6EC1" w:rsidP="004619E8">
      <w:pPr>
        <w:widowControl/>
        <w:shd w:val="clear" w:color="auto" w:fill="FFFFFF"/>
        <w:spacing w:before="240" w:after="120" w:line="264" w:lineRule="auto"/>
        <w:rPr>
          <w:b/>
          <w:sz w:val="19"/>
          <w:szCs w:val="19"/>
        </w:rPr>
      </w:pPr>
      <w:r w:rsidRPr="00D71C94">
        <w:rPr>
          <w:b/>
          <w:color w:val="000000"/>
          <w:sz w:val="19"/>
          <w:szCs w:val="19"/>
        </w:rPr>
        <w:t>Требования к компетентности</w:t>
      </w:r>
    </w:p>
    <w:p w:rsidR="00D23DF0" w:rsidRPr="00DF1CF1" w:rsidRDefault="00AA6EC1" w:rsidP="00DF1CF1">
      <w:pPr>
        <w:widowControl/>
        <w:shd w:val="clear" w:color="auto" w:fill="FFFFFF"/>
        <w:spacing w:after="120" w:line="264" w:lineRule="auto"/>
        <w:rPr>
          <w:sz w:val="19"/>
          <w:szCs w:val="19"/>
        </w:rPr>
      </w:pPr>
      <w:r w:rsidRPr="00D71C94">
        <w:rPr>
          <w:rFonts w:ascii="Arial" w:hAnsi="Arial" w:cs="Arial"/>
          <w:b/>
          <w:color w:val="000000"/>
          <w:sz w:val="19"/>
          <w:szCs w:val="19"/>
        </w:rPr>
        <w:t>E04.</w:t>
      </w:r>
      <w:r w:rsidR="00D71C94">
        <w:rPr>
          <w:b/>
          <w:color w:val="000000"/>
          <w:sz w:val="19"/>
          <w:szCs w:val="19"/>
          <w:lang w:val="en-US"/>
        </w:rPr>
        <w:t> </w:t>
      </w:r>
      <w:r w:rsidRPr="00DF1CF1">
        <w:rPr>
          <w:color w:val="000000"/>
          <w:sz w:val="19"/>
          <w:szCs w:val="19"/>
        </w:rPr>
        <w:t>Операторы пункта управления должны:</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иметь диплом о политехническом образовании в</w:t>
      </w:r>
      <w:r w:rsidR="00E558C8">
        <w:rPr>
          <w:color w:val="000000"/>
          <w:sz w:val="19"/>
          <w:szCs w:val="19"/>
        </w:rPr>
        <w:t> </w:t>
      </w:r>
      <w:r w:rsidRPr="00DF1CF1">
        <w:rPr>
          <w:color w:val="000000"/>
          <w:sz w:val="19"/>
          <w:szCs w:val="19"/>
        </w:rPr>
        <w:t>соответствующей сфере технологии или диплом по другой технической специальности, подходящей для данной должности;</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иметь соответствующий опыт работы не менее трех лет и как минимум один год работы в</w:t>
      </w:r>
      <w:r w:rsidR="00E558C8">
        <w:rPr>
          <w:color w:val="000000"/>
          <w:sz w:val="19"/>
          <w:szCs w:val="19"/>
        </w:rPr>
        <w:t> </w:t>
      </w:r>
      <w:r w:rsidRPr="00DF1CF1">
        <w:rPr>
          <w:color w:val="000000"/>
          <w:sz w:val="19"/>
          <w:szCs w:val="19"/>
        </w:rPr>
        <w:t>ядерном секторе;</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быть в физической форме, соответствующей должности, и пройти оценку надежности и</w:t>
      </w:r>
      <w:r w:rsidR="00E558C8">
        <w:rPr>
          <w:color w:val="000000"/>
          <w:sz w:val="19"/>
          <w:szCs w:val="19"/>
        </w:rPr>
        <w:t> </w:t>
      </w:r>
      <w:r w:rsidRPr="00DF1CF1">
        <w:rPr>
          <w:color w:val="000000"/>
          <w:sz w:val="19"/>
          <w:szCs w:val="19"/>
        </w:rPr>
        <w:t>пригодности.</w:t>
      </w:r>
    </w:p>
    <w:p w:rsidR="00D23DF0" w:rsidRPr="00DF1CF1" w:rsidRDefault="00AA6EC1" w:rsidP="00DF1CF1">
      <w:pPr>
        <w:widowControl/>
        <w:shd w:val="clear" w:color="auto" w:fill="FFFFFF"/>
        <w:spacing w:after="120" w:line="264" w:lineRule="auto"/>
        <w:jc w:val="both"/>
        <w:rPr>
          <w:sz w:val="19"/>
          <w:szCs w:val="19"/>
        </w:rPr>
      </w:pPr>
      <w:r w:rsidRPr="00DF1CF1">
        <w:rPr>
          <w:sz w:val="19"/>
          <w:szCs w:val="19"/>
        </w:rPr>
        <w:br w:type="column"/>
      </w:r>
      <w:r w:rsidRPr="00D71C94">
        <w:rPr>
          <w:rFonts w:ascii="Arial" w:hAnsi="Arial" w:cs="Arial"/>
          <w:b/>
          <w:color w:val="000000"/>
          <w:sz w:val="19"/>
          <w:szCs w:val="19"/>
        </w:rPr>
        <w:t>E05.</w:t>
      </w:r>
      <w:r w:rsidR="00D71C94">
        <w:rPr>
          <w:b/>
          <w:color w:val="000000"/>
          <w:sz w:val="19"/>
          <w:szCs w:val="19"/>
          <w:lang w:val="en-US"/>
        </w:rPr>
        <w:t> </w:t>
      </w:r>
      <w:r w:rsidRPr="00DF1CF1">
        <w:rPr>
          <w:color w:val="000000"/>
          <w:sz w:val="19"/>
          <w:szCs w:val="19"/>
        </w:rPr>
        <w:t>В дополнение к соблюдению требований, установленных для операторов, от начальников смен также требуется:</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иметь соответствующий опыт работы не менее пяти лет и как минимум три года работы в</w:t>
      </w:r>
      <w:r w:rsidR="00E558C8">
        <w:rPr>
          <w:color w:val="000000"/>
          <w:sz w:val="19"/>
          <w:szCs w:val="19"/>
        </w:rPr>
        <w:t> </w:t>
      </w:r>
      <w:r w:rsidRPr="00DF1CF1">
        <w:rPr>
          <w:color w:val="000000"/>
          <w:sz w:val="19"/>
          <w:szCs w:val="19"/>
        </w:rPr>
        <w:t>ядерном секторе;</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обладать лидерскими и управленческими навыками;</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иметь опыт работы в качестве инженера управления реактором и инженера управления турбиной не менее трех месяцев.</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E06.</w:t>
      </w:r>
      <w:r w:rsidR="00D71C94">
        <w:rPr>
          <w:b/>
          <w:color w:val="000000"/>
          <w:sz w:val="19"/>
          <w:szCs w:val="19"/>
          <w:lang w:val="en-US"/>
        </w:rPr>
        <w:t> </w:t>
      </w:r>
      <w:r w:rsidRPr="00DF1CF1">
        <w:rPr>
          <w:color w:val="000000"/>
          <w:sz w:val="19"/>
          <w:szCs w:val="19"/>
        </w:rPr>
        <w:t>Начальный курс обучения операторов пункта управления должен обеспечить</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обучение принципам и требованиям безопасности на атомной электростанции, предварительным условиям и предпосылкам безопасного ведения работ и культуры безопасности;</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тщательное обучение по функционированию и</w:t>
      </w:r>
      <w:r w:rsidR="00B5421C">
        <w:rPr>
          <w:color w:val="000000"/>
          <w:sz w:val="19"/>
          <w:szCs w:val="19"/>
        </w:rPr>
        <w:t> </w:t>
      </w:r>
      <w:r w:rsidRPr="00DF1CF1">
        <w:rPr>
          <w:color w:val="000000"/>
          <w:sz w:val="19"/>
          <w:szCs w:val="19"/>
        </w:rPr>
        <w:t>эксплуатации станц</w:t>
      </w:r>
      <w:proofErr w:type="gramStart"/>
      <w:r w:rsidRPr="00DF1CF1">
        <w:rPr>
          <w:color w:val="000000"/>
          <w:sz w:val="19"/>
          <w:szCs w:val="19"/>
        </w:rPr>
        <w:t>ии и ее</w:t>
      </w:r>
      <w:proofErr w:type="gramEnd"/>
      <w:r w:rsidRPr="00DF1CF1">
        <w:rPr>
          <w:color w:val="000000"/>
          <w:sz w:val="19"/>
          <w:szCs w:val="19"/>
        </w:rPr>
        <w:t xml:space="preserve"> систем, конструкций и компонентов; знания и навыки, связанные с</w:t>
      </w:r>
      <w:r w:rsidR="00B5421C">
        <w:rPr>
          <w:color w:val="000000"/>
          <w:sz w:val="19"/>
          <w:szCs w:val="19"/>
        </w:rPr>
        <w:t> </w:t>
      </w:r>
      <w:r w:rsidRPr="00DF1CF1">
        <w:rPr>
          <w:color w:val="000000"/>
          <w:sz w:val="19"/>
          <w:szCs w:val="19"/>
        </w:rPr>
        <w:t>поведением станции при нормальной эксплуатации, возникновении событий при</w:t>
      </w:r>
      <w:r w:rsidR="00B5421C">
        <w:rPr>
          <w:color w:val="000000"/>
          <w:sz w:val="19"/>
          <w:szCs w:val="19"/>
        </w:rPr>
        <w:t> </w:t>
      </w:r>
      <w:r w:rsidRPr="00DF1CF1">
        <w:rPr>
          <w:color w:val="000000"/>
          <w:sz w:val="19"/>
          <w:szCs w:val="19"/>
        </w:rPr>
        <w:t>эксплуатации и авариях, включая тяжелые аварии и аварийные ситуации;</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 xml:space="preserve">развитое умение работать в команде, требуемое для </w:t>
      </w:r>
      <w:r w:rsidR="0078627C">
        <w:rPr>
          <w:color w:val="000000"/>
          <w:sz w:val="19"/>
          <w:szCs w:val="19"/>
        </w:rPr>
        <w:t xml:space="preserve">выполнения обязательств и </w:t>
      </w:r>
      <w:r w:rsidR="001A5CD1">
        <w:rPr>
          <w:color w:val="000000"/>
          <w:sz w:val="19"/>
          <w:szCs w:val="19"/>
        </w:rPr>
        <w:t xml:space="preserve">для </w:t>
      </w:r>
      <w:r w:rsidRPr="00DF1CF1">
        <w:rPr>
          <w:color w:val="000000"/>
          <w:sz w:val="19"/>
          <w:szCs w:val="19"/>
        </w:rPr>
        <w:t>административного контроля и надзора за</w:t>
      </w:r>
      <w:r w:rsidR="00B5421C">
        <w:rPr>
          <w:color w:val="000000"/>
          <w:sz w:val="19"/>
          <w:szCs w:val="19"/>
        </w:rPr>
        <w:t> </w:t>
      </w:r>
      <w:r w:rsidRPr="00DF1CF1">
        <w:rPr>
          <w:color w:val="000000"/>
          <w:sz w:val="19"/>
          <w:szCs w:val="19"/>
        </w:rPr>
        <w:t>осуществляемой на станции работой;</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заранее спланированный период обучения на</w:t>
      </w:r>
      <w:r w:rsidR="00B5421C">
        <w:rPr>
          <w:color w:val="000000"/>
          <w:sz w:val="19"/>
          <w:szCs w:val="19"/>
        </w:rPr>
        <w:t> </w:t>
      </w:r>
      <w:r w:rsidRPr="00DF1CF1">
        <w:rPr>
          <w:color w:val="000000"/>
          <w:sz w:val="19"/>
          <w:szCs w:val="19"/>
        </w:rPr>
        <w:t>рабочем месте в блочном пункте управления минимальной длительностью в шесть месяцев; набор задач, выполняемых в течение этого периода, должен быть зарегистрирован;</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как минимум восьминедельное обучение на</w:t>
      </w:r>
      <w:r w:rsidR="00B5421C">
        <w:rPr>
          <w:color w:val="000000"/>
          <w:sz w:val="19"/>
          <w:szCs w:val="19"/>
        </w:rPr>
        <w:t> </w:t>
      </w:r>
      <w:r w:rsidRPr="00DF1CF1">
        <w:rPr>
          <w:color w:val="000000"/>
          <w:sz w:val="19"/>
          <w:szCs w:val="19"/>
        </w:rPr>
        <w:t>тренажере, охватывающее нормальную эксплуатацию станц</w:t>
      </w:r>
      <w:proofErr w:type="gramStart"/>
      <w:r w:rsidRPr="00DF1CF1">
        <w:rPr>
          <w:color w:val="000000"/>
          <w:sz w:val="19"/>
          <w:szCs w:val="19"/>
        </w:rPr>
        <w:t>ии и ее</w:t>
      </w:r>
      <w:proofErr w:type="gramEnd"/>
      <w:r w:rsidRPr="00DF1CF1">
        <w:rPr>
          <w:color w:val="000000"/>
          <w:sz w:val="19"/>
          <w:szCs w:val="19"/>
        </w:rPr>
        <w:t xml:space="preserve"> систем, а также события при эксплуатации и аварии, в том числе тяжелые аварии;</w:t>
      </w:r>
    </w:p>
    <w:p w:rsidR="00D23DF0" w:rsidRPr="00DF1CF1" w:rsidRDefault="00AA6EC1" w:rsidP="00950BE7">
      <w:pPr>
        <w:widowControl/>
        <w:numPr>
          <w:ilvl w:val="0"/>
          <w:numId w:val="31"/>
        </w:numPr>
        <w:shd w:val="clear" w:color="auto" w:fill="FFFFFF"/>
        <w:tabs>
          <w:tab w:val="left" w:pos="283"/>
        </w:tabs>
        <w:spacing w:after="120" w:line="264" w:lineRule="auto"/>
        <w:ind w:left="284" w:hanging="284"/>
        <w:jc w:val="both"/>
        <w:rPr>
          <w:rFonts w:eastAsia="Times New Roman"/>
          <w:color w:val="000000"/>
          <w:sz w:val="19"/>
          <w:szCs w:val="19"/>
        </w:rPr>
      </w:pPr>
      <w:r w:rsidRPr="00DF1CF1">
        <w:rPr>
          <w:color w:val="000000"/>
          <w:sz w:val="19"/>
          <w:szCs w:val="19"/>
        </w:rPr>
        <w:t xml:space="preserve">письменный экзамен, демонстрацию </w:t>
      </w:r>
      <w:r w:rsidRPr="00B5421C">
        <w:rPr>
          <w:color w:val="000000"/>
          <w:spacing w:val="-4"/>
          <w:sz w:val="19"/>
          <w:szCs w:val="19"/>
        </w:rPr>
        <w:t>профессиональных навыков на полномасштабном</w:t>
      </w:r>
      <w:r w:rsidRPr="00DF1CF1">
        <w:rPr>
          <w:color w:val="000000"/>
          <w:sz w:val="19"/>
          <w:szCs w:val="19"/>
        </w:rPr>
        <w:t xml:space="preserve"> тренажере и устный экзамен.</w:t>
      </w:r>
    </w:p>
    <w:p w:rsidR="00D23DF0" w:rsidRPr="00DF1CF1" w:rsidRDefault="00D23DF0" w:rsidP="00DF1CF1">
      <w:pPr>
        <w:widowControl/>
        <w:numPr>
          <w:ilvl w:val="0"/>
          <w:numId w:val="31"/>
        </w:numPr>
        <w:shd w:val="clear" w:color="auto" w:fill="FFFFFF"/>
        <w:tabs>
          <w:tab w:val="left" w:pos="283"/>
        </w:tabs>
        <w:spacing w:after="120" w:line="264" w:lineRule="auto"/>
        <w:jc w:val="both"/>
        <w:rPr>
          <w:rFonts w:eastAsia="Times New Roman"/>
          <w:color w:val="000000"/>
          <w:sz w:val="19"/>
          <w:szCs w:val="19"/>
        </w:rPr>
        <w:sectPr w:rsidR="00D23DF0" w:rsidRPr="00DF1CF1" w:rsidSect="002D1A12">
          <w:type w:val="continuous"/>
          <w:pgSz w:w="11909" w:h="16834" w:code="9"/>
          <w:pgMar w:top="1134" w:right="1134" w:bottom="1134" w:left="1418" w:header="720" w:footer="720" w:gutter="0"/>
          <w:cols w:num="2" w:space="720"/>
          <w:noEndnote/>
        </w:sectPr>
      </w:pPr>
    </w:p>
    <w:p w:rsidR="00D23DF0" w:rsidRPr="00D71C94" w:rsidRDefault="00AA6EC1" w:rsidP="00DF1CF1">
      <w:pPr>
        <w:widowControl/>
        <w:shd w:val="clear" w:color="auto" w:fill="FFFFFF"/>
        <w:spacing w:after="120" w:line="264" w:lineRule="auto"/>
        <w:rPr>
          <w:b/>
          <w:sz w:val="19"/>
          <w:szCs w:val="19"/>
        </w:rPr>
      </w:pPr>
      <w:r w:rsidRPr="00D71C94">
        <w:rPr>
          <w:b/>
          <w:color w:val="000000"/>
          <w:sz w:val="19"/>
          <w:szCs w:val="19"/>
        </w:rPr>
        <w:t>Верификация компетентности и контроль надзорного органа, осуществляемый STUK</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E07.</w:t>
      </w:r>
      <w:r w:rsidR="00D71C94">
        <w:rPr>
          <w:b/>
          <w:color w:val="000000"/>
          <w:sz w:val="19"/>
          <w:szCs w:val="19"/>
          <w:lang w:val="en-US"/>
        </w:rPr>
        <w:t> </w:t>
      </w:r>
      <w:r w:rsidRPr="00DF1CF1">
        <w:rPr>
          <w:color w:val="000000"/>
          <w:sz w:val="19"/>
          <w:szCs w:val="19"/>
        </w:rPr>
        <w:t>Предварительное условие для работы в</w:t>
      </w:r>
      <w:r w:rsidR="00B5421C">
        <w:rPr>
          <w:color w:val="000000"/>
          <w:sz w:val="19"/>
          <w:szCs w:val="19"/>
        </w:rPr>
        <w:t> </w:t>
      </w:r>
      <w:r w:rsidRPr="00DF1CF1">
        <w:rPr>
          <w:color w:val="000000"/>
          <w:sz w:val="19"/>
          <w:szCs w:val="19"/>
        </w:rPr>
        <w:t>качестве оператора пункта управления атомной электростанции – лицензиат определяет кандидата как лицо, обладающее квалификацией для предполагаемой должности, а STUK, в качестве ответа на письменную заявку лицензиата, утвердил предложение на основании собственного надзора. В</w:t>
      </w:r>
      <w:r w:rsidR="00ED0DDC">
        <w:rPr>
          <w:color w:val="000000"/>
          <w:sz w:val="19"/>
          <w:szCs w:val="19"/>
        </w:rPr>
        <w:t> </w:t>
      </w:r>
      <w:r w:rsidRPr="00DF1CF1">
        <w:rPr>
          <w:color w:val="000000"/>
          <w:sz w:val="19"/>
          <w:szCs w:val="19"/>
        </w:rPr>
        <w:t>ответ на одну заявку может быть выдано сразу несколько лицензий (например, для ИУТ и ИУР).</w:t>
      </w:r>
    </w:p>
    <w:p w:rsidR="00D23DF0" w:rsidRPr="00D71C94" w:rsidRDefault="00AA6EC1" w:rsidP="004619E8">
      <w:pPr>
        <w:widowControl/>
        <w:shd w:val="clear" w:color="auto" w:fill="FFFFFF"/>
        <w:spacing w:before="240" w:after="120" w:line="264" w:lineRule="auto"/>
        <w:rPr>
          <w:b/>
          <w:sz w:val="19"/>
          <w:szCs w:val="19"/>
        </w:rPr>
      </w:pPr>
      <w:r w:rsidRPr="00D71C94">
        <w:rPr>
          <w:b/>
          <w:color w:val="000000"/>
          <w:sz w:val="19"/>
          <w:szCs w:val="19"/>
        </w:rPr>
        <w:t>Письменный экзамен</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E08.</w:t>
      </w:r>
      <w:r w:rsidR="00D71C94">
        <w:rPr>
          <w:b/>
          <w:color w:val="000000"/>
          <w:sz w:val="19"/>
          <w:szCs w:val="19"/>
          <w:lang w:val="en-US"/>
        </w:rPr>
        <w:t> </w:t>
      </w:r>
      <w:r w:rsidRPr="00DF1CF1">
        <w:rPr>
          <w:color w:val="000000"/>
          <w:sz w:val="19"/>
          <w:szCs w:val="19"/>
        </w:rPr>
        <w:t>Посредством письменного экзамена лицензиат должен удостовериться, что кандидат на должность оператора изучил и понял фактическое содержание начального курса обучения. Письменный экзамен может быть сдан в такой момент времени во время начального курса обучения, когда лицензиат убедился, что кандидат способен сдать этот экзамен.</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E09.</w:t>
      </w:r>
      <w:r w:rsidR="00D71C94">
        <w:rPr>
          <w:b/>
          <w:color w:val="000000"/>
          <w:sz w:val="19"/>
          <w:szCs w:val="19"/>
          <w:lang w:val="en-US"/>
        </w:rPr>
        <w:t> </w:t>
      </w:r>
      <w:r w:rsidRPr="00DF1CF1">
        <w:rPr>
          <w:color w:val="000000"/>
          <w:sz w:val="19"/>
          <w:szCs w:val="19"/>
        </w:rPr>
        <w:t>Письменный экзамен должен включать вопросы, относящиеся к следующим областям:</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принципы безопасности атомной электростанции и основные нормы и правила ядерной и радиационной безопасности;</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структура и принципы эксплуатации реактора, первого и второго контуров, систем безопасности и ключевых вспомогательных систем;</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основные поведенческие характеристики станции во время ожидаемых при эксплуатации событий и</w:t>
      </w:r>
      <w:r w:rsidR="00ED0DDC">
        <w:rPr>
          <w:color w:val="000000"/>
          <w:sz w:val="19"/>
          <w:szCs w:val="19"/>
        </w:rPr>
        <w:t> </w:t>
      </w:r>
      <w:r w:rsidRPr="00DF1CF1">
        <w:rPr>
          <w:color w:val="000000"/>
          <w:sz w:val="19"/>
          <w:szCs w:val="19"/>
        </w:rPr>
        <w:t>аварий;</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требования, наложенные техническими и административными процедурами станции.</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E10.</w:t>
      </w:r>
      <w:r w:rsidR="00D71C94">
        <w:rPr>
          <w:b/>
          <w:color w:val="000000"/>
          <w:sz w:val="19"/>
          <w:szCs w:val="19"/>
          <w:lang w:val="en-US"/>
        </w:rPr>
        <w:t> </w:t>
      </w:r>
      <w:r w:rsidRPr="00DF1CF1">
        <w:rPr>
          <w:color w:val="000000"/>
          <w:sz w:val="19"/>
          <w:szCs w:val="19"/>
        </w:rPr>
        <w:t>Письменный экзамен должен включать не</w:t>
      </w:r>
      <w:r w:rsidR="00ED0DDC">
        <w:rPr>
          <w:color w:val="000000"/>
          <w:sz w:val="19"/>
          <w:szCs w:val="19"/>
        </w:rPr>
        <w:t> </w:t>
      </w:r>
      <w:r w:rsidRPr="00DF1CF1">
        <w:rPr>
          <w:color w:val="000000"/>
          <w:sz w:val="19"/>
          <w:szCs w:val="19"/>
        </w:rPr>
        <w:t>менее десяти вопросов, на которые необходимо дать письменный ответ. Чтобы обеспечить достаточный объем проверки знаний на экзамене, эти вопросы могут быть дополнены достаточным количеством вопросов с несколькими вариантами ответа. Для прохождения экзамена требуется получить 70</w:t>
      </w:r>
      <w:r w:rsidR="0010648B">
        <w:rPr>
          <w:color w:val="000000"/>
          <w:sz w:val="19"/>
          <w:szCs w:val="19"/>
        </w:rPr>
        <w:t> </w:t>
      </w:r>
      <w:r w:rsidRPr="00DF1CF1">
        <w:rPr>
          <w:color w:val="000000"/>
          <w:sz w:val="19"/>
          <w:szCs w:val="19"/>
        </w:rPr>
        <w:t>% от максимального количества баллов.</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E11.</w:t>
      </w:r>
      <w:r w:rsidR="00D71C94">
        <w:rPr>
          <w:b/>
          <w:color w:val="000000"/>
          <w:sz w:val="19"/>
          <w:szCs w:val="19"/>
          <w:lang w:val="en-US"/>
        </w:rPr>
        <w:t> </w:t>
      </w:r>
      <w:r w:rsidRPr="00DF1CF1">
        <w:rPr>
          <w:color w:val="000000"/>
          <w:sz w:val="19"/>
          <w:szCs w:val="19"/>
        </w:rPr>
        <w:t xml:space="preserve">STUK осуществляет надзор за степенью </w:t>
      </w:r>
      <w:r w:rsidRPr="0010648B">
        <w:rPr>
          <w:color w:val="000000"/>
          <w:spacing w:val="-4"/>
          <w:sz w:val="19"/>
          <w:szCs w:val="19"/>
        </w:rPr>
        <w:t>сложности вопросов, представленных на письменном</w:t>
      </w:r>
      <w:r w:rsidRPr="00DF1CF1">
        <w:rPr>
          <w:color w:val="000000"/>
          <w:sz w:val="19"/>
          <w:szCs w:val="19"/>
        </w:rPr>
        <w:t xml:space="preserve"> экзамене, мероприятиями по проведению экзамена и</w:t>
      </w:r>
      <w:r w:rsidR="0010648B">
        <w:rPr>
          <w:color w:val="000000"/>
          <w:sz w:val="19"/>
          <w:szCs w:val="19"/>
        </w:rPr>
        <w:t> </w:t>
      </w:r>
      <w:r w:rsidRPr="00DF1CF1">
        <w:rPr>
          <w:color w:val="000000"/>
          <w:sz w:val="19"/>
          <w:szCs w:val="19"/>
        </w:rPr>
        <w:t>объективностью оценки ответов, данных на</w:t>
      </w:r>
      <w:r w:rsidR="0010648B">
        <w:rPr>
          <w:color w:val="000000"/>
          <w:sz w:val="19"/>
          <w:szCs w:val="19"/>
        </w:rPr>
        <w:t> </w:t>
      </w:r>
      <w:r w:rsidRPr="00DF1CF1">
        <w:rPr>
          <w:color w:val="000000"/>
          <w:sz w:val="19"/>
          <w:szCs w:val="19"/>
        </w:rPr>
        <w:t>экзамене. В целях надзора лицензиат должен уведомить STUK о проведении письменного экзамена не позже, чем за две недели до даты экзамена. Уведомление должно включать предложение вопросов, которые будут заданы на</w:t>
      </w:r>
      <w:r w:rsidR="0010648B">
        <w:rPr>
          <w:color w:val="000000"/>
          <w:sz w:val="19"/>
          <w:szCs w:val="19"/>
        </w:rPr>
        <w:t> </w:t>
      </w:r>
      <w:r w:rsidRPr="00DF1CF1">
        <w:rPr>
          <w:color w:val="000000"/>
          <w:sz w:val="19"/>
          <w:szCs w:val="19"/>
        </w:rPr>
        <w:t>экзамене. STUK может добавить свои вопросы, если сочтет это необходимым. STUK осуществляет выборочные проверки, чтобы контролировать проведение письменных экзаменов.</w:t>
      </w:r>
    </w:p>
    <w:p w:rsidR="00D23DF0" w:rsidRPr="00D71C94" w:rsidRDefault="00AA6EC1" w:rsidP="00D71C94">
      <w:pPr>
        <w:shd w:val="clear" w:color="auto" w:fill="FFFFFF"/>
        <w:jc w:val="both"/>
        <w:rPr>
          <w:sz w:val="2"/>
          <w:szCs w:val="19"/>
        </w:rPr>
      </w:pPr>
      <w:r w:rsidRPr="00DF1CF1">
        <w:rPr>
          <w:sz w:val="19"/>
          <w:szCs w:val="19"/>
        </w:rPr>
        <w:br w:type="column"/>
      </w:r>
    </w:p>
    <w:p w:rsidR="00D71C94" w:rsidRPr="004638AC" w:rsidRDefault="00AA6EC1" w:rsidP="00DF1CF1">
      <w:pPr>
        <w:widowControl/>
        <w:shd w:val="clear" w:color="auto" w:fill="FFFFFF"/>
        <w:spacing w:after="120" w:line="264" w:lineRule="auto"/>
        <w:rPr>
          <w:b/>
          <w:color w:val="000000"/>
          <w:sz w:val="19"/>
          <w:szCs w:val="19"/>
        </w:rPr>
      </w:pPr>
      <w:r w:rsidRPr="00D71C94">
        <w:rPr>
          <w:b/>
          <w:color w:val="000000"/>
          <w:sz w:val="19"/>
          <w:szCs w:val="19"/>
        </w:rPr>
        <w:t xml:space="preserve">Утверждение в качестве оператора-стажера </w:t>
      </w:r>
    </w:p>
    <w:p w:rsidR="00D23DF0" w:rsidRPr="00DF1CF1" w:rsidRDefault="00AA6EC1" w:rsidP="0010648B">
      <w:pPr>
        <w:widowControl/>
        <w:shd w:val="clear" w:color="auto" w:fill="FFFFFF"/>
        <w:spacing w:after="120" w:line="264" w:lineRule="auto"/>
        <w:jc w:val="both"/>
        <w:rPr>
          <w:sz w:val="19"/>
          <w:szCs w:val="19"/>
        </w:rPr>
      </w:pPr>
      <w:r w:rsidRPr="00D71C94">
        <w:rPr>
          <w:rFonts w:ascii="Arial" w:hAnsi="Arial" w:cs="Arial"/>
          <w:b/>
          <w:color w:val="000000"/>
          <w:sz w:val="19"/>
          <w:szCs w:val="19"/>
        </w:rPr>
        <w:t>E12.</w:t>
      </w:r>
      <w:r w:rsidR="00D71C94">
        <w:rPr>
          <w:b/>
          <w:color w:val="000000"/>
          <w:sz w:val="19"/>
          <w:szCs w:val="19"/>
          <w:lang w:val="en-US"/>
        </w:rPr>
        <w:t> </w:t>
      </w:r>
      <w:r w:rsidRPr="00DF1CF1">
        <w:rPr>
          <w:color w:val="000000"/>
          <w:sz w:val="19"/>
          <w:szCs w:val="19"/>
        </w:rPr>
        <w:t>Лицензиат должен убедиться, что кандидат имеет квалификацию для начала обучения на</w:t>
      </w:r>
      <w:r w:rsidR="0010648B">
        <w:rPr>
          <w:color w:val="000000"/>
          <w:sz w:val="19"/>
          <w:szCs w:val="19"/>
        </w:rPr>
        <w:t> </w:t>
      </w:r>
      <w:r w:rsidRPr="00DF1CF1">
        <w:rPr>
          <w:color w:val="000000"/>
          <w:sz w:val="19"/>
          <w:szCs w:val="19"/>
        </w:rPr>
        <w:t>рабочем месте в блочном пункте управления перед подачей заявки на его утверждение в качестве оператора-стажера.</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E13.</w:t>
      </w:r>
      <w:r w:rsidR="00D71C94">
        <w:rPr>
          <w:b/>
          <w:color w:val="000000"/>
          <w:sz w:val="19"/>
          <w:szCs w:val="19"/>
          <w:lang w:val="en-US"/>
        </w:rPr>
        <w:t> </w:t>
      </w:r>
      <w:r w:rsidRPr="00DF1CF1">
        <w:rPr>
          <w:color w:val="000000"/>
          <w:sz w:val="19"/>
          <w:szCs w:val="19"/>
        </w:rPr>
        <w:t>Для осуществления процедуры утверждения лицензиат должен подать заявку в STUK для назначения кандидата в качестве оператора-стажера. Заявка должна сопровождаться ответами, данными на письменные экзаменационные вопросы, и экзаменационным баллом. Решение STUK об</w:t>
      </w:r>
      <w:r w:rsidR="0010648B">
        <w:rPr>
          <w:color w:val="000000"/>
          <w:sz w:val="19"/>
          <w:szCs w:val="19"/>
        </w:rPr>
        <w:t> </w:t>
      </w:r>
      <w:r w:rsidRPr="00DF1CF1">
        <w:rPr>
          <w:color w:val="000000"/>
          <w:sz w:val="19"/>
          <w:szCs w:val="19"/>
        </w:rPr>
        <w:t>утверждении в качестве оператора-стажера действительно максимум два года, в течение которых лицензиат должен получить решение STUK об</w:t>
      </w:r>
      <w:r w:rsidR="0010648B">
        <w:rPr>
          <w:color w:val="000000"/>
          <w:sz w:val="19"/>
          <w:szCs w:val="19"/>
        </w:rPr>
        <w:t> </w:t>
      </w:r>
      <w:r w:rsidRPr="00DF1CF1">
        <w:rPr>
          <w:color w:val="000000"/>
          <w:sz w:val="19"/>
          <w:szCs w:val="19"/>
        </w:rPr>
        <w:t>утверждении оператора-стажера в качестве оператора пункта управления.</w:t>
      </w:r>
    </w:p>
    <w:p w:rsidR="00D23DF0" w:rsidRPr="00D71C94" w:rsidRDefault="00AA6EC1" w:rsidP="004619E8">
      <w:pPr>
        <w:widowControl/>
        <w:shd w:val="clear" w:color="auto" w:fill="FFFFFF"/>
        <w:spacing w:before="240" w:after="120" w:line="264" w:lineRule="auto"/>
        <w:rPr>
          <w:b/>
          <w:sz w:val="19"/>
          <w:szCs w:val="19"/>
        </w:rPr>
      </w:pPr>
      <w:r w:rsidRPr="00D71C94">
        <w:rPr>
          <w:b/>
          <w:color w:val="000000"/>
          <w:sz w:val="19"/>
          <w:szCs w:val="19"/>
        </w:rPr>
        <w:t>Демонстрация профессиональных навыков на</w:t>
      </w:r>
      <w:r w:rsidR="0010648B">
        <w:rPr>
          <w:b/>
          <w:color w:val="000000"/>
          <w:sz w:val="19"/>
          <w:szCs w:val="19"/>
        </w:rPr>
        <w:t> </w:t>
      </w:r>
      <w:r w:rsidRPr="00D71C94">
        <w:rPr>
          <w:b/>
          <w:color w:val="000000"/>
          <w:sz w:val="19"/>
          <w:szCs w:val="19"/>
        </w:rPr>
        <w:t>тренажерной установке</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E14.</w:t>
      </w:r>
      <w:r w:rsidR="00D71C94">
        <w:rPr>
          <w:b/>
          <w:color w:val="000000"/>
          <w:sz w:val="19"/>
          <w:szCs w:val="19"/>
          <w:lang w:val="en-US"/>
        </w:rPr>
        <w:t> </w:t>
      </w:r>
      <w:r w:rsidRPr="00DF1CF1">
        <w:rPr>
          <w:color w:val="000000"/>
          <w:sz w:val="19"/>
          <w:szCs w:val="19"/>
        </w:rPr>
        <w:t>Лицензиат должен убедиться, что оператор-стажер пункта управления атомной электростанции обладает необходимой компетенцией и овладевает методами работы, которые должным образом учитывают ядерную и радиационную безопасность. Демонстрация профессиональных навыков должна осуществляться на тренажерной установке, на которой имитируются два типа условий эксплуатации:</w:t>
      </w:r>
    </w:p>
    <w:p w:rsidR="00D23DF0" w:rsidRPr="00DF1CF1" w:rsidRDefault="00AA6EC1" w:rsidP="00950BE7">
      <w:pPr>
        <w:widowControl/>
        <w:numPr>
          <w:ilvl w:val="0"/>
          <w:numId w:val="30"/>
        </w:numPr>
        <w:shd w:val="clear" w:color="auto" w:fill="FFFFFF"/>
        <w:tabs>
          <w:tab w:val="left" w:pos="298"/>
        </w:tabs>
        <w:spacing w:after="120" w:line="264" w:lineRule="auto"/>
        <w:ind w:left="284" w:hanging="284"/>
        <w:jc w:val="both"/>
        <w:rPr>
          <w:rFonts w:eastAsia="Times New Roman"/>
          <w:color w:val="000000"/>
          <w:sz w:val="19"/>
          <w:szCs w:val="19"/>
        </w:rPr>
      </w:pPr>
      <w:r w:rsidRPr="00DF1CF1">
        <w:rPr>
          <w:color w:val="000000"/>
          <w:sz w:val="19"/>
          <w:szCs w:val="19"/>
        </w:rPr>
        <w:t>условия эксплуатации, при которых оператор-стажер оценивает состояние станции и</w:t>
      </w:r>
      <w:r w:rsidR="0010648B">
        <w:rPr>
          <w:color w:val="000000"/>
          <w:sz w:val="19"/>
          <w:szCs w:val="19"/>
        </w:rPr>
        <w:t> </w:t>
      </w:r>
      <w:r w:rsidRPr="00DF1CF1">
        <w:rPr>
          <w:color w:val="000000"/>
          <w:sz w:val="19"/>
          <w:szCs w:val="19"/>
        </w:rPr>
        <w:t>потенциальные отклонения от нормальной эксплуатации посредством сигналов системы аварийной сигнал</w:t>
      </w:r>
      <w:r w:rsidR="0010648B">
        <w:rPr>
          <w:color w:val="000000"/>
          <w:sz w:val="19"/>
          <w:szCs w:val="19"/>
        </w:rPr>
        <w:t xml:space="preserve">изации станции и прочих данных, </w:t>
      </w:r>
      <w:r w:rsidRPr="00DF1CF1">
        <w:rPr>
          <w:color w:val="000000"/>
          <w:sz w:val="19"/>
          <w:szCs w:val="19"/>
        </w:rPr>
        <w:t>определяет и выполняет необходимые действия;</w:t>
      </w:r>
    </w:p>
    <w:p w:rsidR="00D23DF0" w:rsidRPr="00DF1CF1" w:rsidRDefault="00AA6EC1" w:rsidP="00950BE7">
      <w:pPr>
        <w:widowControl/>
        <w:numPr>
          <w:ilvl w:val="0"/>
          <w:numId w:val="30"/>
        </w:numPr>
        <w:shd w:val="clear" w:color="auto" w:fill="FFFFFF"/>
        <w:tabs>
          <w:tab w:val="left" w:pos="298"/>
        </w:tabs>
        <w:spacing w:after="120" w:line="264" w:lineRule="auto"/>
        <w:ind w:left="284" w:hanging="284"/>
        <w:jc w:val="both"/>
        <w:rPr>
          <w:rFonts w:eastAsia="Times New Roman"/>
          <w:color w:val="000000"/>
          <w:sz w:val="19"/>
          <w:szCs w:val="19"/>
        </w:rPr>
      </w:pPr>
      <w:r w:rsidRPr="00DF1CF1">
        <w:rPr>
          <w:color w:val="000000"/>
          <w:sz w:val="19"/>
          <w:szCs w:val="19"/>
        </w:rPr>
        <w:t>ожидаемые при эксплуатации события и аварии, в</w:t>
      </w:r>
      <w:r w:rsidR="0010648B">
        <w:rPr>
          <w:color w:val="000000"/>
          <w:sz w:val="19"/>
          <w:szCs w:val="19"/>
        </w:rPr>
        <w:t> </w:t>
      </w:r>
      <w:r w:rsidRPr="00DF1CF1">
        <w:rPr>
          <w:color w:val="000000"/>
          <w:sz w:val="19"/>
          <w:szCs w:val="19"/>
        </w:rPr>
        <w:t>ходе которых оператор-стажер определяет нарушение, выполняет первые действия, требуемые согласно процедурам, определяет неправильно функционирующий компонент, исправляет ситуацию и определяет любые требуемые дальнейшие действия.</w:t>
      </w:r>
    </w:p>
    <w:p w:rsidR="00D23DF0" w:rsidRPr="00DF1CF1" w:rsidRDefault="00AA6EC1" w:rsidP="00DF1CF1">
      <w:pPr>
        <w:widowControl/>
        <w:shd w:val="clear" w:color="auto" w:fill="FFFFFF"/>
        <w:spacing w:after="120" w:line="264" w:lineRule="auto"/>
        <w:jc w:val="both"/>
        <w:rPr>
          <w:sz w:val="19"/>
          <w:szCs w:val="19"/>
        </w:rPr>
      </w:pPr>
      <w:r w:rsidRPr="00D71C94">
        <w:rPr>
          <w:rFonts w:ascii="Arial" w:hAnsi="Arial" w:cs="Arial"/>
          <w:b/>
          <w:color w:val="000000"/>
          <w:sz w:val="19"/>
          <w:szCs w:val="19"/>
        </w:rPr>
        <w:t>E15.</w:t>
      </w:r>
      <w:r w:rsidR="00D71C94">
        <w:rPr>
          <w:b/>
          <w:color w:val="000000"/>
          <w:sz w:val="19"/>
          <w:szCs w:val="19"/>
          <w:lang w:val="en-US"/>
        </w:rPr>
        <w:t> </w:t>
      </w:r>
      <w:r w:rsidRPr="00DF1CF1">
        <w:rPr>
          <w:color w:val="000000"/>
          <w:sz w:val="19"/>
          <w:szCs w:val="19"/>
        </w:rPr>
        <w:t>Демонстрация профессиональных навыков оператора-стажера должна проводиться до устного экзамена, а впоследствии как минимум каждый второй календарный год.</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pgSz w:w="11909" w:h="16834" w:code="9"/>
          <w:pgMar w:top="1134" w:right="1134" w:bottom="1134" w:left="1418" w:header="720" w:footer="720" w:gutter="0"/>
          <w:cols w:num="2" w:space="720"/>
          <w:noEndnote/>
        </w:sectPr>
      </w:pPr>
    </w:p>
    <w:p w:rsidR="00D23DF0" w:rsidRPr="00D71C94" w:rsidRDefault="00AA6EC1" w:rsidP="00DF1CF1">
      <w:pPr>
        <w:widowControl/>
        <w:shd w:val="clear" w:color="auto" w:fill="FFFFFF"/>
        <w:spacing w:after="120" w:line="264" w:lineRule="auto"/>
        <w:rPr>
          <w:rFonts w:ascii="Arial" w:hAnsi="Arial" w:cs="Arial"/>
          <w:sz w:val="18"/>
          <w:szCs w:val="18"/>
        </w:rPr>
      </w:pPr>
      <w:r w:rsidRPr="00D71C94">
        <w:rPr>
          <w:rFonts w:ascii="Arial" w:hAnsi="Arial" w:cs="Arial"/>
          <w:b/>
          <w:color w:val="000000"/>
          <w:sz w:val="18"/>
          <w:szCs w:val="18"/>
        </w:rPr>
        <w:t xml:space="preserve">Таблица 1. </w:t>
      </w:r>
      <w:r w:rsidRPr="00D71C94">
        <w:rPr>
          <w:rFonts w:ascii="Arial" w:hAnsi="Arial" w:cs="Arial"/>
          <w:color w:val="000000"/>
          <w:sz w:val="18"/>
          <w:szCs w:val="18"/>
        </w:rPr>
        <w:t>Количество баллов и решения об утверждении</w:t>
      </w:r>
    </w:p>
    <w:tbl>
      <w:tblPr>
        <w:tblW w:w="0" w:type="auto"/>
        <w:tblInd w:w="40" w:type="dxa"/>
        <w:tblLayout w:type="fixed"/>
        <w:tblCellMar>
          <w:top w:w="57" w:type="dxa"/>
          <w:left w:w="40" w:type="dxa"/>
          <w:bottom w:w="57" w:type="dxa"/>
          <w:right w:w="40" w:type="dxa"/>
        </w:tblCellMar>
        <w:tblLook w:val="0000"/>
      </w:tblPr>
      <w:tblGrid>
        <w:gridCol w:w="2107"/>
        <w:gridCol w:w="2098"/>
        <w:gridCol w:w="2098"/>
        <w:gridCol w:w="2107"/>
      </w:tblGrid>
      <w:tr w:rsidR="00D23DF0" w:rsidRPr="00D71C94" w:rsidTr="000A75E5">
        <w:trPr>
          <w:trHeight w:val="20"/>
        </w:trPr>
        <w:tc>
          <w:tcPr>
            <w:tcW w:w="2107" w:type="dxa"/>
            <w:vMerge w:val="restart"/>
            <w:tcBorders>
              <w:top w:val="single" w:sz="6" w:space="0" w:color="auto"/>
              <w:left w:val="single" w:sz="6" w:space="0" w:color="auto"/>
              <w:bottom w:val="nil"/>
              <w:right w:val="single" w:sz="6" w:space="0" w:color="auto"/>
            </w:tcBorders>
            <w:shd w:val="clear" w:color="auto" w:fill="FFFFFF"/>
            <w:vAlign w:val="bottom"/>
          </w:tcPr>
          <w:p w:rsidR="00D23DF0" w:rsidRPr="0010648B" w:rsidRDefault="00AA6EC1" w:rsidP="000A75E5">
            <w:pPr>
              <w:widowControl/>
              <w:shd w:val="clear" w:color="auto" w:fill="FFFFFF"/>
              <w:rPr>
                <w:rFonts w:ascii="Arial" w:hAnsi="Arial" w:cs="Arial"/>
                <w:sz w:val="18"/>
                <w:szCs w:val="18"/>
              </w:rPr>
            </w:pPr>
            <w:r w:rsidRPr="0010648B">
              <w:rPr>
                <w:rFonts w:ascii="Arial" w:hAnsi="Arial" w:cs="Arial"/>
                <w:b/>
                <w:color w:val="000000"/>
                <w:sz w:val="18"/>
                <w:szCs w:val="18"/>
              </w:rPr>
              <w:t>Общее количество баллов</w:t>
            </w:r>
          </w:p>
        </w:tc>
        <w:tc>
          <w:tcPr>
            <w:tcW w:w="2098" w:type="dxa"/>
            <w:vMerge w:val="restart"/>
            <w:tcBorders>
              <w:top w:val="single" w:sz="6" w:space="0" w:color="auto"/>
              <w:left w:val="single" w:sz="6" w:space="0" w:color="auto"/>
              <w:bottom w:val="nil"/>
              <w:right w:val="single" w:sz="6" w:space="0" w:color="auto"/>
            </w:tcBorders>
            <w:shd w:val="clear" w:color="auto" w:fill="FFFFFF"/>
            <w:vAlign w:val="bottom"/>
          </w:tcPr>
          <w:p w:rsidR="00D23DF0" w:rsidRPr="0010648B" w:rsidRDefault="00AA6EC1" w:rsidP="000A75E5">
            <w:pPr>
              <w:widowControl/>
              <w:shd w:val="clear" w:color="auto" w:fill="FFFFFF"/>
              <w:rPr>
                <w:rFonts w:ascii="Arial" w:hAnsi="Arial" w:cs="Arial"/>
                <w:sz w:val="18"/>
                <w:szCs w:val="18"/>
              </w:rPr>
            </w:pPr>
            <w:r w:rsidRPr="0010648B">
              <w:rPr>
                <w:rFonts w:ascii="Arial" w:hAnsi="Arial" w:cs="Arial"/>
                <w:b/>
                <w:color w:val="000000"/>
                <w:sz w:val="18"/>
                <w:szCs w:val="18"/>
              </w:rPr>
              <w:t>Баллов на отдельную область</w:t>
            </w:r>
          </w:p>
        </w:tc>
        <w:tc>
          <w:tcPr>
            <w:tcW w:w="4205" w:type="dxa"/>
            <w:gridSpan w:val="2"/>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3A1F01">
            <w:pPr>
              <w:widowControl/>
              <w:shd w:val="clear" w:color="auto" w:fill="FFFFFF"/>
              <w:jc w:val="center"/>
              <w:rPr>
                <w:rFonts w:ascii="Arial" w:hAnsi="Arial" w:cs="Arial"/>
                <w:sz w:val="18"/>
                <w:szCs w:val="18"/>
              </w:rPr>
            </w:pPr>
            <w:r w:rsidRPr="0010648B">
              <w:rPr>
                <w:rFonts w:ascii="Arial" w:hAnsi="Arial" w:cs="Arial"/>
                <w:b/>
                <w:color w:val="000000"/>
                <w:spacing w:val="-4"/>
                <w:sz w:val="18"/>
                <w:szCs w:val="18"/>
              </w:rPr>
              <w:t>Период действия решения об утверждении</w:t>
            </w:r>
          </w:p>
        </w:tc>
      </w:tr>
      <w:tr w:rsidR="00D23DF0" w:rsidRPr="00D71C94" w:rsidTr="00D71C94">
        <w:trPr>
          <w:trHeight w:val="20"/>
        </w:trPr>
        <w:tc>
          <w:tcPr>
            <w:tcW w:w="2107" w:type="dxa"/>
            <w:vMerge/>
            <w:tcBorders>
              <w:top w:val="nil"/>
              <w:left w:val="single" w:sz="6" w:space="0" w:color="auto"/>
              <w:bottom w:val="single" w:sz="6" w:space="0" w:color="auto"/>
              <w:right w:val="single" w:sz="6" w:space="0" w:color="auto"/>
            </w:tcBorders>
            <w:shd w:val="clear" w:color="auto" w:fill="FFFFFF"/>
          </w:tcPr>
          <w:p w:rsidR="00D23DF0" w:rsidRPr="0010648B" w:rsidRDefault="00D23DF0" w:rsidP="00D71C94">
            <w:pPr>
              <w:widowControl/>
              <w:rPr>
                <w:rFonts w:ascii="Arial" w:hAnsi="Arial" w:cs="Arial"/>
                <w:sz w:val="18"/>
                <w:szCs w:val="18"/>
              </w:rPr>
            </w:pPr>
          </w:p>
          <w:p w:rsidR="00D23DF0" w:rsidRPr="0010648B" w:rsidRDefault="00D23DF0" w:rsidP="00D71C94">
            <w:pPr>
              <w:widowControl/>
              <w:rPr>
                <w:rFonts w:ascii="Arial" w:hAnsi="Arial" w:cs="Arial"/>
                <w:sz w:val="18"/>
                <w:szCs w:val="18"/>
              </w:rPr>
            </w:pPr>
          </w:p>
        </w:tc>
        <w:tc>
          <w:tcPr>
            <w:tcW w:w="2098" w:type="dxa"/>
            <w:vMerge/>
            <w:tcBorders>
              <w:top w:val="nil"/>
              <w:left w:val="single" w:sz="6" w:space="0" w:color="auto"/>
              <w:bottom w:val="single" w:sz="6" w:space="0" w:color="auto"/>
              <w:right w:val="single" w:sz="6" w:space="0" w:color="auto"/>
            </w:tcBorders>
            <w:shd w:val="clear" w:color="auto" w:fill="FFFFFF"/>
          </w:tcPr>
          <w:p w:rsidR="00D23DF0" w:rsidRPr="0010648B" w:rsidRDefault="00D23DF0" w:rsidP="00D71C94">
            <w:pPr>
              <w:widowControl/>
              <w:rPr>
                <w:rFonts w:ascii="Arial" w:hAnsi="Arial" w:cs="Arial"/>
                <w:sz w:val="18"/>
                <w:szCs w:val="18"/>
              </w:rPr>
            </w:pPr>
          </w:p>
          <w:p w:rsidR="00D23DF0" w:rsidRPr="0010648B" w:rsidRDefault="00D23DF0" w:rsidP="00D71C94">
            <w:pPr>
              <w:widowControl/>
              <w:rPr>
                <w:rFonts w:ascii="Arial" w:hAnsi="Arial" w:cs="Arial"/>
                <w:sz w:val="18"/>
                <w:szCs w:val="18"/>
              </w:rPr>
            </w:pP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0A75E5">
            <w:pPr>
              <w:widowControl/>
              <w:shd w:val="clear" w:color="auto" w:fill="FFFFFF"/>
              <w:jc w:val="center"/>
              <w:rPr>
                <w:rFonts w:ascii="Arial" w:hAnsi="Arial" w:cs="Arial"/>
                <w:sz w:val="18"/>
                <w:szCs w:val="18"/>
              </w:rPr>
            </w:pPr>
            <w:r w:rsidRPr="0010648B">
              <w:rPr>
                <w:rFonts w:ascii="Arial" w:hAnsi="Arial" w:cs="Arial"/>
                <w:b/>
                <w:color w:val="000000"/>
                <w:sz w:val="18"/>
                <w:szCs w:val="18"/>
              </w:rPr>
              <w:t>Первый раз</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10648B" w:rsidP="003A1F01">
            <w:pPr>
              <w:widowControl/>
              <w:shd w:val="clear" w:color="auto" w:fill="FFFFFF"/>
              <w:jc w:val="center"/>
              <w:rPr>
                <w:rFonts w:ascii="Arial" w:hAnsi="Arial" w:cs="Arial"/>
                <w:sz w:val="18"/>
                <w:szCs w:val="18"/>
              </w:rPr>
            </w:pPr>
            <w:r>
              <w:rPr>
                <w:rFonts w:ascii="Arial" w:hAnsi="Arial" w:cs="Arial"/>
                <w:b/>
                <w:color w:val="000000"/>
                <w:sz w:val="18"/>
                <w:szCs w:val="18"/>
              </w:rPr>
              <w:t>Второй раз и</w:t>
            </w:r>
            <w:r w:rsidR="00AA6EC1" w:rsidRPr="0010648B">
              <w:rPr>
                <w:rFonts w:ascii="Arial" w:hAnsi="Arial" w:cs="Arial"/>
                <w:b/>
                <w:color w:val="000000"/>
                <w:sz w:val="18"/>
                <w:szCs w:val="18"/>
              </w:rPr>
              <w:t xml:space="preserve"> более</w:t>
            </w:r>
          </w:p>
        </w:tc>
      </w:tr>
      <w:tr w:rsidR="00D23DF0" w:rsidRPr="00D71C94" w:rsidTr="00D71C94">
        <w:trPr>
          <w:trHeight w:val="20"/>
        </w:trPr>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050352">
            <w:pPr>
              <w:widowControl/>
              <w:shd w:val="clear" w:color="auto" w:fill="FFFFFF"/>
              <w:rPr>
                <w:rFonts w:ascii="Arial" w:hAnsi="Arial" w:cs="Arial"/>
                <w:sz w:val="18"/>
                <w:szCs w:val="18"/>
              </w:rPr>
            </w:pPr>
            <w:r w:rsidRPr="0010648B">
              <w:rPr>
                <w:rFonts w:ascii="Arial" w:hAnsi="Arial" w:cs="Arial"/>
                <w:color w:val="000000"/>
                <w:sz w:val="18"/>
                <w:szCs w:val="18"/>
              </w:rPr>
              <w:t>80</w:t>
            </w:r>
            <w:r w:rsidR="0010648B" w:rsidRPr="0010648B">
              <w:rPr>
                <w:rFonts w:ascii="Arial" w:hAnsi="Arial" w:cs="Arial"/>
                <w:color w:val="000000"/>
                <w:sz w:val="18"/>
                <w:szCs w:val="18"/>
              </w:rPr>
              <w:t xml:space="preserve"> </w:t>
            </w:r>
            <w:r w:rsidRPr="0010648B">
              <w:rPr>
                <w:rFonts w:ascii="Arial" w:hAnsi="Arial" w:cs="Arial"/>
                <w:color w:val="000000"/>
                <w:sz w:val="18"/>
                <w:szCs w:val="18"/>
              </w:rPr>
              <w:t xml:space="preserve">% ≤ Общее </w:t>
            </w:r>
            <w:r w:rsidRPr="00050352">
              <w:rPr>
                <w:rFonts w:ascii="Arial" w:hAnsi="Arial" w:cs="Arial"/>
                <w:color w:val="000000"/>
                <w:spacing w:val="-6"/>
                <w:sz w:val="18"/>
                <w:szCs w:val="18"/>
              </w:rPr>
              <w:t>количество баллов (</w:t>
            </w:r>
            <w:proofErr w:type="spellStart"/>
            <w:proofErr w:type="gramStart"/>
            <w:r w:rsidRPr="00050352">
              <w:rPr>
                <w:rFonts w:ascii="Arial" w:hAnsi="Arial" w:cs="Arial"/>
                <w:color w:val="000000"/>
                <w:spacing w:val="-6"/>
                <w:sz w:val="18"/>
                <w:szCs w:val="18"/>
              </w:rPr>
              <w:t>P</w:t>
            </w:r>
            <w:proofErr w:type="gramEnd"/>
            <w:r w:rsidR="001237E6">
              <w:rPr>
                <w:rFonts w:ascii="Arial" w:hAnsi="Arial" w:cs="Arial"/>
                <w:color w:val="000000"/>
                <w:spacing w:val="-6"/>
                <w:sz w:val="18"/>
                <w:szCs w:val="18"/>
                <w:vertAlign w:val="subscript"/>
              </w:rPr>
              <w:t>общ</w:t>
            </w:r>
            <w:proofErr w:type="spellEnd"/>
            <w:r w:rsidRPr="00050352">
              <w:rPr>
                <w:rFonts w:ascii="Arial" w:hAnsi="Arial" w:cs="Arial"/>
                <w:color w:val="000000"/>
                <w:spacing w:val="-6"/>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3A1F01">
            <w:pPr>
              <w:widowControl/>
              <w:shd w:val="clear" w:color="auto" w:fill="FFFFFF"/>
              <w:jc w:val="center"/>
              <w:rPr>
                <w:rFonts w:ascii="Arial" w:hAnsi="Arial" w:cs="Arial"/>
                <w:sz w:val="18"/>
                <w:szCs w:val="18"/>
              </w:rPr>
            </w:pPr>
            <w:r w:rsidRPr="0010648B">
              <w:rPr>
                <w:rFonts w:ascii="Arial" w:hAnsi="Arial" w:cs="Arial"/>
                <w:color w:val="000000"/>
                <w:sz w:val="18"/>
                <w:szCs w:val="18"/>
              </w:rPr>
              <w:t>Баллов на область (</w:t>
            </w:r>
            <w:proofErr w:type="spellStart"/>
            <w:proofErr w:type="gramStart"/>
            <w:r w:rsidRPr="0010648B">
              <w:rPr>
                <w:rFonts w:ascii="Arial" w:hAnsi="Arial" w:cs="Arial"/>
                <w:color w:val="000000"/>
                <w:sz w:val="18"/>
                <w:szCs w:val="18"/>
              </w:rPr>
              <w:t>P</w:t>
            </w:r>
            <w:proofErr w:type="gramEnd"/>
            <w:r w:rsidR="00050352">
              <w:rPr>
                <w:rFonts w:ascii="Arial" w:hAnsi="Arial" w:cs="Arial"/>
                <w:color w:val="000000"/>
                <w:sz w:val="18"/>
                <w:szCs w:val="18"/>
                <w:vertAlign w:val="subscript"/>
              </w:rPr>
              <w:t>част</w:t>
            </w:r>
            <w:proofErr w:type="spellEnd"/>
            <w:r w:rsidRPr="0010648B">
              <w:rPr>
                <w:rFonts w:ascii="Arial" w:hAnsi="Arial" w:cs="Arial"/>
                <w:color w:val="000000"/>
                <w:sz w:val="18"/>
                <w:szCs w:val="18"/>
              </w:rPr>
              <w:t>) ≥ 50</w:t>
            </w:r>
            <w:r w:rsidR="006E1670">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2 года</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4 года</w:t>
            </w:r>
          </w:p>
        </w:tc>
      </w:tr>
      <w:tr w:rsidR="00D23DF0" w:rsidRPr="00D71C94" w:rsidTr="00D71C94">
        <w:trPr>
          <w:trHeight w:val="20"/>
        </w:trPr>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050352">
            <w:pPr>
              <w:widowControl/>
              <w:shd w:val="clear" w:color="auto" w:fill="FFFFFF"/>
              <w:rPr>
                <w:rFonts w:ascii="Arial" w:hAnsi="Arial" w:cs="Arial"/>
                <w:sz w:val="18"/>
                <w:szCs w:val="18"/>
              </w:rPr>
            </w:pPr>
            <w:r w:rsidRPr="0010648B">
              <w:rPr>
                <w:rFonts w:ascii="Arial" w:hAnsi="Arial" w:cs="Arial"/>
                <w:color w:val="000000"/>
                <w:sz w:val="18"/>
                <w:szCs w:val="18"/>
              </w:rPr>
              <w:t>70</w:t>
            </w:r>
            <w:r w:rsidR="0010648B">
              <w:rPr>
                <w:rFonts w:ascii="Arial" w:hAnsi="Arial" w:cs="Arial"/>
                <w:color w:val="000000"/>
                <w:sz w:val="18"/>
                <w:szCs w:val="18"/>
              </w:rPr>
              <w:t xml:space="preserve"> </w:t>
            </w:r>
            <w:r w:rsidRPr="0010648B">
              <w:rPr>
                <w:rFonts w:ascii="Arial" w:hAnsi="Arial" w:cs="Arial"/>
                <w:color w:val="000000"/>
                <w:sz w:val="18"/>
                <w:szCs w:val="18"/>
              </w:rPr>
              <w:t xml:space="preserve">% ≤ </w:t>
            </w:r>
            <w:proofErr w:type="spellStart"/>
            <w:proofErr w:type="gramStart"/>
            <w:r w:rsidRPr="0010648B">
              <w:rPr>
                <w:rFonts w:ascii="Arial" w:hAnsi="Arial" w:cs="Arial"/>
                <w:color w:val="000000"/>
                <w:sz w:val="18"/>
                <w:szCs w:val="18"/>
              </w:rPr>
              <w:t>P</w:t>
            </w:r>
            <w:proofErr w:type="gramEnd"/>
            <w:r w:rsidR="00050352">
              <w:rPr>
                <w:rFonts w:ascii="Arial" w:hAnsi="Arial" w:cs="Arial"/>
                <w:color w:val="000000"/>
                <w:sz w:val="18"/>
                <w:szCs w:val="18"/>
                <w:vertAlign w:val="subscript"/>
              </w:rPr>
              <w:t>общ</w:t>
            </w:r>
            <w:proofErr w:type="spellEnd"/>
            <w:r w:rsidRPr="0010648B">
              <w:rPr>
                <w:rFonts w:ascii="Arial" w:hAnsi="Arial" w:cs="Arial"/>
                <w:color w:val="000000"/>
                <w:sz w:val="18"/>
                <w:szCs w:val="18"/>
              </w:rPr>
              <w:t xml:space="preserve"> &lt; 80</w:t>
            </w:r>
            <w:r w:rsidR="0010648B">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050352">
            <w:pPr>
              <w:widowControl/>
              <w:shd w:val="clear" w:color="auto" w:fill="FFFFFF"/>
              <w:jc w:val="center"/>
              <w:rPr>
                <w:rFonts w:ascii="Arial" w:hAnsi="Arial" w:cs="Arial"/>
                <w:sz w:val="18"/>
                <w:szCs w:val="18"/>
              </w:rPr>
            </w:pPr>
            <w:proofErr w:type="spellStart"/>
            <w:proofErr w:type="gramStart"/>
            <w:r w:rsidRPr="0010648B">
              <w:rPr>
                <w:rFonts w:ascii="Arial" w:hAnsi="Arial" w:cs="Arial"/>
                <w:color w:val="000000"/>
                <w:sz w:val="18"/>
                <w:szCs w:val="18"/>
              </w:rPr>
              <w:t>P</w:t>
            </w:r>
            <w:proofErr w:type="gramEnd"/>
            <w:r w:rsidR="00050352">
              <w:rPr>
                <w:rFonts w:ascii="Arial" w:hAnsi="Arial" w:cs="Arial"/>
                <w:color w:val="000000"/>
                <w:sz w:val="18"/>
                <w:szCs w:val="18"/>
                <w:vertAlign w:val="subscript"/>
              </w:rPr>
              <w:t>част</w:t>
            </w:r>
            <w:proofErr w:type="spellEnd"/>
            <w:r w:rsidRPr="0010648B">
              <w:rPr>
                <w:rFonts w:ascii="Arial" w:hAnsi="Arial" w:cs="Arial"/>
                <w:color w:val="000000"/>
                <w:sz w:val="18"/>
                <w:szCs w:val="18"/>
              </w:rPr>
              <w:t xml:space="preserve"> ≥ 50</w:t>
            </w:r>
            <w:r w:rsidR="006E1670">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2 года</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3 года</w:t>
            </w:r>
          </w:p>
        </w:tc>
      </w:tr>
      <w:tr w:rsidR="00D23DF0" w:rsidRPr="00D71C94" w:rsidTr="00D71C94">
        <w:trPr>
          <w:trHeight w:val="20"/>
        </w:trPr>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rPr>
                <w:rFonts w:ascii="Arial" w:hAnsi="Arial" w:cs="Arial"/>
                <w:sz w:val="18"/>
                <w:szCs w:val="18"/>
              </w:rPr>
            </w:pPr>
            <w:r w:rsidRPr="0010648B">
              <w:rPr>
                <w:rFonts w:ascii="Arial" w:hAnsi="Arial" w:cs="Arial"/>
                <w:color w:val="000000"/>
                <w:sz w:val="18"/>
                <w:szCs w:val="18"/>
              </w:rPr>
              <w:t>60</w:t>
            </w:r>
            <w:r w:rsidR="0010648B">
              <w:rPr>
                <w:rFonts w:ascii="Arial" w:hAnsi="Arial" w:cs="Arial"/>
                <w:color w:val="000000"/>
                <w:sz w:val="18"/>
                <w:szCs w:val="18"/>
              </w:rPr>
              <w:t xml:space="preserve"> </w:t>
            </w:r>
            <w:r w:rsidRPr="0010648B">
              <w:rPr>
                <w:rFonts w:ascii="Arial" w:hAnsi="Arial" w:cs="Arial"/>
                <w:color w:val="000000"/>
                <w:sz w:val="18"/>
                <w:szCs w:val="18"/>
              </w:rPr>
              <w:t>% ≤ P</w:t>
            </w:r>
            <w:r w:rsidR="00050352">
              <w:rPr>
                <w:rFonts w:ascii="Arial" w:hAnsi="Arial" w:cs="Arial"/>
                <w:color w:val="000000"/>
                <w:sz w:val="18"/>
                <w:szCs w:val="18"/>
                <w:vertAlign w:val="subscript"/>
              </w:rPr>
              <w:t xml:space="preserve"> общ</w:t>
            </w:r>
            <w:r w:rsidRPr="0010648B">
              <w:rPr>
                <w:rFonts w:ascii="Arial" w:hAnsi="Arial" w:cs="Arial"/>
                <w:color w:val="000000"/>
                <w:sz w:val="18"/>
                <w:szCs w:val="18"/>
              </w:rPr>
              <w:t xml:space="preserve"> &lt; 70</w:t>
            </w:r>
            <w:r w:rsidR="0010648B">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050352">
            <w:pPr>
              <w:widowControl/>
              <w:shd w:val="clear" w:color="auto" w:fill="FFFFFF"/>
              <w:jc w:val="center"/>
              <w:rPr>
                <w:rFonts w:ascii="Arial" w:hAnsi="Arial" w:cs="Arial"/>
                <w:sz w:val="18"/>
                <w:szCs w:val="18"/>
              </w:rPr>
            </w:pPr>
            <w:proofErr w:type="spellStart"/>
            <w:proofErr w:type="gramStart"/>
            <w:r w:rsidRPr="0010648B">
              <w:rPr>
                <w:rFonts w:ascii="Arial" w:hAnsi="Arial" w:cs="Arial"/>
                <w:color w:val="000000"/>
                <w:sz w:val="18"/>
                <w:szCs w:val="18"/>
              </w:rPr>
              <w:t>P</w:t>
            </w:r>
            <w:proofErr w:type="gramEnd"/>
            <w:r w:rsidR="00050352">
              <w:rPr>
                <w:rFonts w:ascii="Arial" w:hAnsi="Arial" w:cs="Arial"/>
                <w:color w:val="000000"/>
                <w:sz w:val="18"/>
                <w:szCs w:val="18"/>
                <w:vertAlign w:val="subscript"/>
              </w:rPr>
              <w:t>част</w:t>
            </w:r>
            <w:proofErr w:type="spellEnd"/>
            <w:r w:rsidRPr="0010648B">
              <w:rPr>
                <w:rFonts w:ascii="Arial" w:hAnsi="Arial" w:cs="Arial"/>
                <w:color w:val="000000"/>
                <w:sz w:val="18"/>
                <w:szCs w:val="18"/>
              </w:rPr>
              <w:t xml:space="preserve"> ≥ 40</w:t>
            </w:r>
            <w:r w:rsidR="006E1670">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1 год</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2 года</w:t>
            </w:r>
          </w:p>
        </w:tc>
      </w:tr>
      <w:tr w:rsidR="00D23DF0" w:rsidRPr="00D71C94" w:rsidTr="00D71C94">
        <w:trPr>
          <w:trHeight w:val="20"/>
        </w:trPr>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rPr>
                <w:rFonts w:ascii="Arial" w:hAnsi="Arial" w:cs="Arial"/>
                <w:sz w:val="18"/>
                <w:szCs w:val="18"/>
              </w:rPr>
            </w:pPr>
            <w:r w:rsidRPr="0010648B">
              <w:rPr>
                <w:rFonts w:ascii="Arial" w:hAnsi="Arial" w:cs="Arial"/>
                <w:color w:val="000000"/>
                <w:sz w:val="18"/>
                <w:szCs w:val="18"/>
              </w:rPr>
              <w:t>50</w:t>
            </w:r>
            <w:r w:rsidR="0010648B">
              <w:rPr>
                <w:rFonts w:ascii="Arial" w:hAnsi="Arial" w:cs="Arial"/>
                <w:color w:val="000000"/>
                <w:sz w:val="18"/>
                <w:szCs w:val="18"/>
              </w:rPr>
              <w:t xml:space="preserve"> </w:t>
            </w:r>
            <w:r w:rsidRPr="0010648B">
              <w:rPr>
                <w:rFonts w:ascii="Arial" w:hAnsi="Arial" w:cs="Arial"/>
                <w:color w:val="000000"/>
                <w:sz w:val="18"/>
                <w:szCs w:val="18"/>
              </w:rPr>
              <w:t>% ≤ P</w:t>
            </w:r>
            <w:r w:rsidR="00050352">
              <w:rPr>
                <w:rFonts w:ascii="Arial" w:hAnsi="Arial" w:cs="Arial"/>
                <w:color w:val="000000"/>
                <w:sz w:val="18"/>
                <w:szCs w:val="18"/>
                <w:vertAlign w:val="subscript"/>
              </w:rPr>
              <w:t xml:space="preserve"> общ</w:t>
            </w:r>
            <w:r w:rsidRPr="0010648B">
              <w:rPr>
                <w:rFonts w:ascii="Arial" w:hAnsi="Arial" w:cs="Arial"/>
                <w:color w:val="000000"/>
                <w:sz w:val="18"/>
                <w:szCs w:val="18"/>
              </w:rPr>
              <w:t xml:space="preserve"> &lt; 60</w:t>
            </w:r>
            <w:r w:rsidR="0010648B">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050352">
            <w:pPr>
              <w:widowControl/>
              <w:shd w:val="clear" w:color="auto" w:fill="FFFFFF"/>
              <w:jc w:val="center"/>
              <w:rPr>
                <w:rFonts w:ascii="Arial" w:hAnsi="Arial" w:cs="Arial"/>
                <w:sz w:val="18"/>
                <w:szCs w:val="18"/>
              </w:rPr>
            </w:pPr>
            <w:proofErr w:type="spellStart"/>
            <w:proofErr w:type="gramStart"/>
            <w:r w:rsidRPr="0010648B">
              <w:rPr>
                <w:rFonts w:ascii="Arial" w:hAnsi="Arial" w:cs="Arial"/>
                <w:color w:val="000000"/>
                <w:sz w:val="18"/>
                <w:szCs w:val="18"/>
              </w:rPr>
              <w:t>P</w:t>
            </w:r>
            <w:proofErr w:type="gramEnd"/>
            <w:r w:rsidR="00050352">
              <w:rPr>
                <w:rFonts w:ascii="Arial" w:hAnsi="Arial" w:cs="Arial"/>
                <w:color w:val="000000"/>
                <w:sz w:val="18"/>
                <w:szCs w:val="18"/>
                <w:vertAlign w:val="subscript"/>
              </w:rPr>
              <w:t>част</w:t>
            </w:r>
            <w:proofErr w:type="spellEnd"/>
            <w:r w:rsidRPr="0010648B">
              <w:rPr>
                <w:rFonts w:ascii="Arial" w:hAnsi="Arial" w:cs="Arial"/>
                <w:color w:val="000000"/>
                <w:sz w:val="18"/>
                <w:szCs w:val="18"/>
              </w:rPr>
              <w:t xml:space="preserve"> ≥ 40</w:t>
            </w:r>
            <w:r w:rsidR="006E1670">
              <w:rPr>
                <w:rFonts w:ascii="Arial" w:hAnsi="Arial" w:cs="Arial"/>
                <w:color w:val="000000"/>
                <w:sz w:val="18"/>
                <w:szCs w:val="18"/>
              </w:rPr>
              <w:t xml:space="preserve"> </w:t>
            </w:r>
            <w:r w:rsidRPr="0010648B">
              <w:rPr>
                <w:rFonts w:ascii="Arial" w:hAnsi="Arial" w:cs="Arial"/>
                <w:color w:val="000000"/>
                <w:sz w:val="18"/>
                <w:szCs w:val="18"/>
              </w:rPr>
              <w:t>%</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6 месяцев</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D23DF0" w:rsidRPr="0010648B" w:rsidRDefault="00AA6EC1" w:rsidP="00D71C94">
            <w:pPr>
              <w:widowControl/>
              <w:shd w:val="clear" w:color="auto" w:fill="FFFFFF"/>
              <w:jc w:val="center"/>
              <w:rPr>
                <w:rFonts w:ascii="Arial" w:hAnsi="Arial" w:cs="Arial"/>
                <w:sz w:val="18"/>
                <w:szCs w:val="18"/>
              </w:rPr>
            </w:pPr>
            <w:r w:rsidRPr="0010648B">
              <w:rPr>
                <w:rFonts w:ascii="Arial" w:hAnsi="Arial" w:cs="Arial"/>
                <w:color w:val="000000"/>
                <w:sz w:val="18"/>
                <w:szCs w:val="18"/>
              </w:rPr>
              <w:t>6 месяцев</w:t>
            </w:r>
          </w:p>
        </w:tc>
      </w:tr>
    </w:tbl>
    <w:p w:rsidR="00D23DF0" w:rsidRPr="00DF1CF1" w:rsidRDefault="00D23DF0" w:rsidP="00DF1CF1">
      <w:pPr>
        <w:widowControl/>
        <w:spacing w:after="120" w:line="264" w:lineRule="auto"/>
        <w:rPr>
          <w:sz w:val="19"/>
          <w:szCs w:val="19"/>
        </w:rPr>
        <w:sectPr w:rsidR="00D23DF0" w:rsidRPr="00DF1CF1" w:rsidSect="002D1A12">
          <w:pgSz w:w="11909" w:h="16834" w:code="9"/>
          <w:pgMar w:top="1134" w:right="1134" w:bottom="1134" w:left="1418" w:header="720" w:footer="720" w:gutter="0"/>
          <w:cols w:space="60"/>
          <w:noEndnote/>
        </w:sectPr>
      </w:pPr>
    </w:p>
    <w:p w:rsidR="003A1F01" w:rsidRPr="00050352" w:rsidRDefault="003A1F01" w:rsidP="00DF1CF1">
      <w:pPr>
        <w:widowControl/>
        <w:shd w:val="clear" w:color="auto" w:fill="FFFFFF"/>
        <w:spacing w:after="120" w:line="264" w:lineRule="auto"/>
        <w:jc w:val="both"/>
        <w:rPr>
          <w:b/>
          <w:color w:val="000000"/>
          <w:sz w:val="19"/>
          <w:szCs w:val="19"/>
        </w:rPr>
      </w:pP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E16.</w:t>
      </w:r>
      <w:r w:rsidR="003A1F01">
        <w:rPr>
          <w:b/>
          <w:color w:val="000000"/>
          <w:sz w:val="19"/>
          <w:szCs w:val="19"/>
          <w:lang w:val="en-US"/>
        </w:rPr>
        <w:t> </w:t>
      </w:r>
      <w:r w:rsidRPr="00DF1CF1">
        <w:rPr>
          <w:color w:val="000000"/>
          <w:sz w:val="19"/>
          <w:szCs w:val="19"/>
        </w:rPr>
        <w:t>STUK осуществляет надзор за процедурам</w:t>
      </w:r>
      <w:r w:rsidR="006E1670">
        <w:rPr>
          <w:color w:val="000000"/>
          <w:sz w:val="19"/>
          <w:szCs w:val="19"/>
        </w:rPr>
        <w:t>и</w:t>
      </w:r>
      <w:r w:rsidRPr="00DF1CF1">
        <w:rPr>
          <w:color w:val="000000"/>
          <w:sz w:val="19"/>
          <w:szCs w:val="19"/>
        </w:rPr>
        <w:t xml:space="preserve"> и практическими мероприятиями по вопросам демонстрации профессиональных навыков посредством выборочных проверок. В целях надзора лицензиат должен, если это требуется, информировать STUK о датах, на которые назначена демонстрация профессиональных навыков.</w:t>
      </w:r>
    </w:p>
    <w:p w:rsidR="00D23DF0" w:rsidRPr="003A1F01" w:rsidRDefault="00AA6EC1" w:rsidP="004619E8">
      <w:pPr>
        <w:widowControl/>
        <w:shd w:val="clear" w:color="auto" w:fill="FFFFFF"/>
        <w:spacing w:before="240" w:after="120" w:line="264" w:lineRule="auto"/>
        <w:rPr>
          <w:b/>
          <w:sz w:val="19"/>
          <w:szCs w:val="19"/>
        </w:rPr>
      </w:pPr>
      <w:r w:rsidRPr="003A1F01">
        <w:rPr>
          <w:b/>
          <w:color w:val="000000"/>
          <w:sz w:val="19"/>
          <w:szCs w:val="19"/>
        </w:rPr>
        <w:t>Устный экзамен</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E17.</w:t>
      </w:r>
      <w:r w:rsidR="003A1F01">
        <w:rPr>
          <w:b/>
          <w:color w:val="000000"/>
          <w:sz w:val="19"/>
          <w:szCs w:val="19"/>
          <w:lang w:val="en-US"/>
        </w:rPr>
        <w:t> </w:t>
      </w:r>
      <w:r w:rsidRPr="00DF1CF1">
        <w:rPr>
          <w:color w:val="000000"/>
          <w:sz w:val="19"/>
          <w:szCs w:val="19"/>
        </w:rPr>
        <w:t>Лицензиат должен организовать устный экзамен для операторов пункта управления и</w:t>
      </w:r>
      <w:r w:rsidR="006E1670">
        <w:rPr>
          <w:color w:val="000000"/>
          <w:sz w:val="19"/>
          <w:szCs w:val="19"/>
        </w:rPr>
        <w:t> </w:t>
      </w:r>
      <w:r w:rsidRPr="00DF1CF1">
        <w:rPr>
          <w:color w:val="000000"/>
          <w:sz w:val="19"/>
          <w:szCs w:val="19"/>
        </w:rPr>
        <w:t>оператора-стажера, если кандидат успешно сдал письменный экзамен, прошел обучение на рабочем месте и на приемлемом уровне продемонстрировал свои профессиональные навыки на тренажерной установке.</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E18.</w:t>
      </w:r>
      <w:r w:rsidR="003A1F01">
        <w:rPr>
          <w:b/>
          <w:color w:val="000000"/>
          <w:sz w:val="19"/>
          <w:szCs w:val="19"/>
          <w:lang w:val="en-US"/>
        </w:rPr>
        <w:t> </w:t>
      </w:r>
      <w:r w:rsidRPr="00DF1CF1">
        <w:rPr>
          <w:color w:val="000000"/>
          <w:sz w:val="19"/>
          <w:szCs w:val="19"/>
        </w:rPr>
        <w:t>Устный экзамен должен включать как минимум девять вопросов, затрагивающих следующие области:</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технические и административные процедуры и</w:t>
      </w:r>
      <w:r w:rsidR="006E1670">
        <w:rPr>
          <w:color w:val="000000"/>
          <w:sz w:val="19"/>
          <w:szCs w:val="19"/>
        </w:rPr>
        <w:t> </w:t>
      </w:r>
      <w:r w:rsidRPr="00DF1CF1">
        <w:rPr>
          <w:color w:val="000000"/>
          <w:sz w:val="19"/>
          <w:szCs w:val="19"/>
        </w:rPr>
        <w:t>правила для блока станции, а также пределы и</w:t>
      </w:r>
      <w:r w:rsidR="006E1670">
        <w:rPr>
          <w:color w:val="000000"/>
          <w:sz w:val="19"/>
          <w:szCs w:val="19"/>
        </w:rPr>
        <w:t> </w:t>
      </w:r>
      <w:r w:rsidRPr="00DF1CF1">
        <w:rPr>
          <w:color w:val="000000"/>
          <w:sz w:val="19"/>
          <w:szCs w:val="19"/>
        </w:rPr>
        <w:t>условия эксплуатации (3 вопроса);</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эксплуатация блока станц</w:t>
      </w:r>
      <w:proofErr w:type="gramStart"/>
      <w:r w:rsidRPr="00DF1CF1">
        <w:rPr>
          <w:color w:val="000000"/>
          <w:sz w:val="19"/>
          <w:szCs w:val="19"/>
        </w:rPr>
        <w:t>ии и ее</w:t>
      </w:r>
      <w:proofErr w:type="gramEnd"/>
      <w:r w:rsidRPr="00DF1CF1">
        <w:rPr>
          <w:color w:val="000000"/>
          <w:sz w:val="19"/>
          <w:szCs w:val="19"/>
        </w:rPr>
        <w:t xml:space="preserve"> систем при нормальных условиях эксплуатации (3 вопроса);</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поведение блока станции и его систем в случае ожидаемых при эксплуатации событий и аварий (3 вопроса).</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E19.</w:t>
      </w:r>
      <w:r w:rsidR="003A1F01">
        <w:rPr>
          <w:b/>
          <w:color w:val="000000"/>
          <w:sz w:val="19"/>
          <w:szCs w:val="19"/>
          <w:lang w:val="en-US"/>
        </w:rPr>
        <w:t> </w:t>
      </w:r>
      <w:r w:rsidRPr="00DF1CF1">
        <w:rPr>
          <w:color w:val="000000"/>
          <w:sz w:val="19"/>
          <w:szCs w:val="19"/>
        </w:rPr>
        <w:t>Также от лица, подающего заявку на первое утверждение в качестве оператора, требуется обход территории станции. Он может состоять из</w:t>
      </w:r>
      <w:r w:rsidR="006E1670">
        <w:rPr>
          <w:color w:val="000000"/>
          <w:sz w:val="19"/>
          <w:szCs w:val="19"/>
        </w:rPr>
        <w:t> </w:t>
      </w:r>
      <w:r w:rsidRPr="00DF1CF1">
        <w:rPr>
          <w:color w:val="000000"/>
          <w:sz w:val="19"/>
          <w:szCs w:val="19"/>
        </w:rPr>
        <w:t>нескольких отдельных заданий и вопросов (например, расположение компонентов на станции, эксплуатация оборудования систем управления внутри и за пределами пункта управления, презентация системы). Задание оценивается по</w:t>
      </w:r>
      <w:r w:rsidR="006E1670">
        <w:rPr>
          <w:color w:val="000000"/>
          <w:sz w:val="19"/>
          <w:szCs w:val="19"/>
        </w:rPr>
        <w:t> </w:t>
      </w:r>
      <w:r w:rsidRPr="00DF1CF1">
        <w:rPr>
          <w:color w:val="000000"/>
          <w:sz w:val="19"/>
          <w:szCs w:val="19"/>
        </w:rPr>
        <w:t xml:space="preserve">шкале </w:t>
      </w:r>
      <w:r w:rsidR="006E1670">
        <w:rPr>
          <w:color w:val="000000"/>
          <w:sz w:val="19"/>
          <w:szCs w:val="19"/>
        </w:rPr>
        <w:t>«</w:t>
      </w:r>
      <w:r w:rsidRPr="00DF1CF1">
        <w:rPr>
          <w:color w:val="000000"/>
          <w:sz w:val="19"/>
          <w:szCs w:val="19"/>
        </w:rPr>
        <w:t>сдано</w:t>
      </w:r>
      <w:r w:rsidR="006E1670">
        <w:rPr>
          <w:color w:val="000000"/>
          <w:sz w:val="19"/>
          <w:szCs w:val="19"/>
        </w:rPr>
        <w:t>» </w:t>
      </w:r>
      <w:r w:rsidRPr="00DF1CF1">
        <w:rPr>
          <w:color w:val="000000"/>
          <w:sz w:val="19"/>
          <w:szCs w:val="19"/>
        </w:rPr>
        <w:t>/</w:t>
      </w:r>
      <w:r w:rsidR="006E1670">
        <w:rPr>
          <w:color w:val="000000"/>
          <w:sz w:val="19"/>
          <w:szCs w:val="19"/>
        </w:rPr>
        <w:t> «</w:t>
      </w:r>
      <w:r w:rsidRPr="00DF1CF1">
        <w:rPr>
          <w:color w:val="000000"/>
          <w:sz w:val="19"/>
          <w:szCs w:val="19"/>
        </w:rPr>
        <w:t>не сдано</w:t>
      </w:r>
      <w:r w:rsidR="006E1670">
        <w:rPr>
          <w:color w:val="000000"/>
          <w:sz w:val="19"/>
          <w:szCs w:val="19"/>
        </w:rPr>
        <w:t>»</w:t>
      </w:r>
      <w:r w:rsidRPr="00DF1CF1">
        <w:rPr>
          <w:color w:val="000000"/>
          <w:sz w:val="19"/>
          <w:szCs w:val="19"/>
        </w:rPr>
        <w:t>. Обходы территории станции могут также потребоваться для экзаменов по</w:t>
      </w:r>
      <w:r w:rsidR="006E1670">
        <w:rPr>
          <w:color w:val="000000"/>
          <w:sz w:val="19"/>
          <w:szCs w:val="19"/>
        </w:rPr>
        <w:t> </w:t>
      </w:r>
      <w:r w:rsidRPr="00DF1CF1">
        <w:rPr>
          <w:color w:val="000000"/>
          <w:sz w:val="19"/>
          <w:szCs w:val="19"/>
        </w:rPr>
        <w:t>переподготовке.</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E20.</w:t>
      </w:r>
      <w:r w:rsidR="003A1F01">
        <w:rPr>
          <w:b/>
          <w:color w:val="000000"/>
          <w:sz w:val="19"/>
          <w:szCs w:val="19"/>
          <w:lang w:val="en-US"/>
        </w:rPr>
        <w:t> </w:t>
      </w:r>
      <w:r w:rsidRPr="00DF1CF1">
        <w:rPr>
          <w:color w:val="000000"/>
          <w:sz w:val="19"/>
          <w:szCs w:val="19"/>
        </w:rPr>
        <w:t>Вопросы, основные пункты образцов ответов на устном экзамене и их доля в общем количестве баллов должны быть определены заранее. Вопросы должны определять, имеет ли кандидат достаточную компетенцию для должности, на которую подана заявка.</w:t>
      </w:r>
    </w:p>
    <w:p w:rsidR="00D23DF0" w:rsidRPr="00DF1CF1" w:rsidRDefault="00AA6EC1" w:rsidP="00DF1CF1">
      <w:pPr>
        <w:widowControl/>
        <w:shd w:val="clear" w:color="auto" w:fill="FFFFFF"/>
        <w:spacing w:after="120" w:line="264" w:lineRule="auto"/>
        <w:jc w:val="both"/>
        <w:rPr>
          <w:sz w:val="19"/>
          <w:szCs w:val="19"/>
        </w:rPr>
      </w:pPr>
      <w:r w:rsidRPr="00DF1CF1">
        <w:rPr>
          <w:sz w:val="19"/>
          <w:szCs w:val="19"/>
        </w:rPr>
        <w:br w:type="column"/>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pacing w:val="-4"/>
          <w:sz w:val="19"/>
          <w:szCs w:val="19"/>
        </w:rPr>
        <w:t>E21.</w:t>
      </w:r>
      <w:r w:rsidR="003A1F01">
        <w:rPr>
          <w:b/>
          <w:color w:val="000000"/>
          <w:spacing w:val="-4"/>
          <w:sz w:val="19"/>
          <w:szCs w:val="19"/>
          <w:lang w:val="en-US"/>
        </w:rPr>
        <w:t> </w:t>
      </w:r>
      <w:r w:rsidRPr="00DF1CF1">
        <w:rPr>
          <w:color w:val="000000"/>
          <w:sz w:val="19"/>
          <w:szCs w:val="19"/>
        </w:rPr>
        <w:t>Лицензиат должен назначить как минимум двух экзаменаторов для устного экзамена. Одним из экзаменаторов лицензиата должен быть инженер по</w:t>
      </w:r>
      <w:r w:rsidR="006E1670">
        <w:rPr>
          <w:color w:val="000000"/>
          <w:sz w:val="19"/>
          <w:szCs w:val="19"/>
        </w:rPr>
        <w:t> </w:t>
      </w:r>
      <w:r w:rsidRPr="00DF1CF1">
        <w:rPr>
          <w:color w:val="000000"/>
          <w:sz w:val="19"/>
          <w:szCs w:val="19"/>
        </w:rPr>
        <w:t>эксплуатации или лицо, обладающее аналогичными компетенцией, квалификацией и опытом.</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pacing w:val="-2"/>
          <w:sz w:val="19"/>
          <w:szCs w:val="19"/>
        </w:rPr>
        <w:t>E22.</w:t>
      </w:r>
      <w:r w:rsidR="003A1F01">
        <w:rPr>
          <w:b/>
          <w:color w:val="000000"/>
          <w:spacing w:val="-2"/>
          <w:sz w:val="19"/>
          <w:szCs w:val="19"/>
          <w:lang w:val="en-US"/>
        </w:rPr>
        <w:t> </w:t>
      </w:r>
      <w:r w:rsidRPr="00DF1CF1">
        <w:rPr>
          <w:color w:val="000000"/>
          <w:sz w:val="19"/>
          <w:szCs w:val="19"/>
        </w:rPr>
        <w:t>Каждый ответ, данный на устном экзамене, должен оцениваться отдельно по шкале от 0 до 5 следующим образом:</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5</w:t>
      </w:r>
      <w:r w:rsidR="006E1670">
        <w:rPr>
          <w:color w:val="000000"/>
          <w:sz w:val="19"/>
          <w:szCs w:val="19"/>
        </w:rPr>
        <w:t> = </w:t>
      </w:r>
      <w:r w:rsidRPr="00DF1CF1">
        <w:rPr>
          <w:color w:val="000000"/>
          <w:sz w:val="19"/>
          <w:szCs w:val="19"/>
        </w:rPr>
        <w:t>Обширное и глубокое понимание исследуемой области. Ответ дан в логическом порядке, в свободной и понятной форме.</w:t>
      </w:r>
    </w:p>
    <w:p w:rsidR="00D23DF0" w:rsidRPr="00DF1CF1" w:rsidRDefault="006E1670" w:rsidP="00DF1CF1">
      <w:pPr>
        <w:widowControl/>
        <w:shd w:val="clear" w:color="auto" w:fill="FFFFFF"/>
        <w:spacing w:after="120" w:line="264" w:lineRule="auto"/>
        <w:jc w:val="both"/>
        <w:rPr>
          <w:sz w:val="19"/>
          <w:szCs w:val="19"/>
        </w:rPr>
      </w:pPr>
      <w:r>
        <w:rPr>
          <w:color w:val="000000"/>
          <w:sz w:val="19"/>
          <w:szCs w:val="19"/>
        </w:rPr>
        <w:t>4 = </w:t>
      </w:r>
      <w:r w:rsidR="00AA6EC1" w:rsidRPr="00DF1CF1">
        <w:rPr>
          <w:color w:val="000000"/>
          <w:sz w:val="19"/>
          <w:szCs w:val="19"/>
        </w:rPr>
        <w:t>Обширное понимание исследуемой области и</w:t>
      </w:r>
      <w:r>
        <w:rPr>
          <w:color w:val="000000"/>
          <w:sz w:val="19"/>
          <w:szCs w:val="19"/>
        </w:rPr>
        <w:t> </w:t>
      </w:r>
      <w:r w:rsidR="00AA6EC1" w:rsidRPr="00DF1CF1">
        <w:rPr>
          <w:color w:val="000000"/>
          <w:sz w:val="19"/>
          <w:szCs w:val="19"/>
        </w:rPr>
        <w:t xml:space="preserve">изложение на уровне, аналогичном </w:t>
      </w:r>
      <w:proofErr w:type="gramStart"/>
      <w:r w:rsidR="00AA6EC1" w:rsidRPr="00DF1CF1">
        <w:rPr>
          <w:color w:val="000000"/>
          <w:sz w:val="19"/>
          <w:szCs w:val="19"/>
        </w:rPr>
        <w:t>вышеуказанному</w:t>
      </w:r>
      <w:proofErr w:type="gramEnd"/>
      <w:r w:rsidR="00AA6EC1" w:rsidRPr="00DF1CF1">
        <w:rPr>
          <w:color w:val="000000"/>
          <w:sz w:val="19"/>
          <w:szCs w:val="19"/>
        </w:rPr>
        <w:t>. Освещение некоторых подробностей может требовать незначительной помощи.</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3</w:t>
      </w:r>
      <w:r w:rsidR="006E1670">
        <w:rPr>
          <w:color w:val="000000"/>
          <w:sz w:val="19"/>
          <w:szCs w:val="19"/>
        </w:rPr>
        <w:t> = </w:t>
      </w:r>
      <w:r w:rsidRPr="00DF1CF1">
        <w:rPr>
          <w:color w:val="000000"/>
          <w:sz w:val="19"/>
          <w:szCs w:val="19"/>
        </w:rPr>
        <w:t>Понимание исследуемой области достаточно для выполнения работы. Обсуждение вопроса может требовать помощи. Могут опускаться подробности, не имеющие большой значимости для безопасности.</w:t>
      </w:r>
    </w:p>
    <w:p w:rsidR="006E1670" w:rsidRDefault="00AA6EC1" w:rsidP="00DF1CF1">
      <w:pPr>
        <w:widowControl/>
        <w:shd w:val="clear" w:color="auto" w:fill="FFFFFF"/>
        <w:spacing w:after="120" w:line="264" w:lineRule="auto"/>
        <w:jc w:val="both"/>
        <w:rPr>
          <w:color w:val="000000"/>
          <w:sz w:val="19"/>
          <w:szCs w:val="19"/>
        </w:rPr>
      </w:pPr>
      <w:r w:rsidRPr="00DF1CF1">
        <w:rPr>
          <w:color w:val="000000"/>
          <w:sz w:val="19"/>
          <w:szCs w:val="19"/>
        </w:rPr>
        <w:t>2</w:t>
      </w:r>
      <w:r w:rsidR="006E1670">
        <w:rPr>
          <w:color w:val="000000"/>
          <w:sz w:val="19"/>
          <w:szCs w:val="19"/>
        </w:rPr>
        <w:t> = </w:t>
      </w:r>
      <w:r w:rsidRPr="00DF1CF1">
        <w:rPr>
          <w:color w:val="000000"/>
          <w:sz w:val="19"/>
          <w:szCs w:val="19"/>
        </w:rPr>
        <w:t xml:space="preserve">Приемлемое понимание изучаемой области. Знание большинства основополагающих принципов. Недостаточное знание некоторых подробностей. </w:t>
      </w:r>
    </w:p>
    <w:p w:rsidR="006E1670" w:rsidRDefault="00AA6EC1" w:rsidP="00DF1CF1">
      <w:pPr>
        <w:widowControl/>
        <w:shd w:val="clear" w:color="auto" w:fill="FFFFFF"/>
        <w:spacing w:after="120" w:line="264" w:lineRule="auto"/>
        <w:jc w:val="both"/>
        <w:rPr>
          <w:color w:val="000000"/>
          <w:sz w:val="19"/>
          <w:szCs w:val="19"/>
        </w:rPr>
      </w:pPr>
      <w:r w:rsidRPr="00DF1CF1">
        <w:rPr>
          <w:color w:val="000000"/>
          <w:sz w:val="19"/>
          <w:szCs w:val="19"/>
        </w:rPr>
        <w:t>1</w:t>
      </w:r>
      <w:r w:rsidR="006E1670">
        <w:rPr>
          <w:color w:val="000000"/>
          <w:sz w:val="19"/>
          <w:szCs w:val="19"/>
        </w:rPr>
        <w:t> = </w:t>
      </w:r>
      <w:r w:rsidRPr="00DF1CF1">
        <w:rPr>
          <w:color w:val="000000"/>
          <w:sz w:val="19"/>
          <w:szCs w:val="19"/>
        </w:rPr>
        <w:t xml:space="preserve">Пробелы в знании основополагающих принципов. </w:t>
      </w:r>
    </w:p>
    <w:p w:rsidR="00D23DF0"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0</w:t>
      </w:r>
      <w:proofErr w:type="gramStart"/>
      <w:r w:rsidR="006E1670">
        <w:rPr>
          <w:color w:val="000000"/>
          <w:sz w:val="19"/>
          <w:szCs w:val="19"/>
        </w:rPr>
        <w:t> = </w:t>
      </w:r>
      <w:r w:rsidRPr="00DF1CF1">
        <w:rPr>
          <w:color w:val="000000"/>
          <w:sz w:val="19"/>
          <w:szCs w:val="19"/>
        </w:rPr>
        <w:t>О</w:t>
      </w:r>
      <w:proofErr w:type="gramEnd"/>
      <w:r w:rsidRPr="00DF1CF1">
        <w:rPr>
          <w:color w:val="000000"/>
          <w:sz w:val="19"/>
          <w:szCs w:val="19"/>
        </w:rPr>
        <w:t>чень слабое понимание исследуемой области. Существенные пробелы в знании основополагающих принципов.</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pacing w:val="-2"/>
          <w:sz w:val="19"/>
          <w:szCs w:val="19"/>
        </w:rPr>
        <w:t>E23.</w:t>
      </w:r>
      <w:r w:rsidR="003A1F01">
        <w:rPr>
          <w:b/>
          <w:color w:val="000000"/>
          <w:spacing w:val="-2"/>
          <w:sz w:val="19"/>
          <w:szCs w:val="19"/>
          <w:lang w:val="en-US"/>
        </w:rPr>
        <w:t> </w:t>
      </w:r>
      <w:r w:rsidRPr="00DF1CF1">
        <w:rPr>
          <w:color w:val="000000"/>
          <w:sz w:val="19"/>
          <w:szCs w:val="19"/>
        </w:rPr>
        <w:t>Если кандидат получает отметку 2 или ниже за</w:t>
      </w:r>
      <w:r w:rsidR="006E1670">
        <w:rPr>
          <w:color w:val="000000"/>
          <w:sz w:val="19"/>
          <w:szCs w:val="19"/>
        </w:rPr>
        <w:t> </w:t>
      </w:r>
      <w:r w:rsidRPr="00DF1CF1">
        <w:rPr>
          <w:color w:val="000000"/>
          <w:sz w:val="19"/>
          <w:szCs w:val="19"/>
        </w:rPr>
        <w:t>какой-либо вопрос, он должен отправляться лицензиатом на повторный курс обучения.</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pacing w:val="-4"/>
          <w:sz w:val="19"/>
          <w:szCs w:val="19"/>
        </w:rPr>
        <w:t>E24.</w:t>
      </w:r>
      <w:r w:rsidR="003A1F01">
        <w:rPr>
          <w:b/>
          <w:color w:val="000000"/>
          <w:spacing w:val="-4"/>
          <w:sz w:val="19"/>
          <w:szCs w:val="19"/>
          <w:lang w:val="en-US"/>
        </w:rPr>
        <w:t> </w:t>
      </w:r>
      <w:r w:rsidRPr="00DF1CF1">
        <w:rPr>
          <w:color w:val="000000"/>
          <w:sz w:val="19"/>
          <w:szCs w:val="19"/>
        </w:rPr>
        <w:t>Период действия решения об утверждении, выпущенного STUK, зависит от общего количества баллов, набранных на экзамене. Баллы, требуемые для утверждения, и соответствующие периоды действия решения об утверждении приведены в Таблице 1.</w:t>
      </w:r>
    </w:p>
    <w:p w:rsidR="00D23DF0" w:rsidRPr="00DF1CF1" w:rsidRDefault="00D23DF0" w:rsidP="00DF1CF1">
      <w:pPr>
        <w:widowControl/>
        <w:shd w:val="clear" w:color="auto" w:fill="FFFFFF"/>
        <w:spacing w:after="120" w:line="264" w:lineRule="auto"/>
        <w:jc w:val="both"/>
        <w:rPr>
          <w:sz w:val="19"/>
          <w:szCs w:val="19"/>
        </w:rPr>
        <w:sectPr w:rsidR="00D23DF0" w:rsidRPr="00DF1CF1" w:rsidSect="002D1A12">
          <w:type w:val="continuous"/>
          <w:pgSz w:w="11909" w:h="16834" w:code="9"/>
          <w:pgMar w:top="1134" w:right="1134" w:bottom="1134" w:left="1418" w:header="720" w:footer="720" w:gutter="0"/>
          <w:cols w:num="2" w:space="720"/>
          <w:noEndnote/>
        </w:sectPr>
      </w:pPr>
    </w:p>
    <w:p w:rsidR="00D23DF0" w:rsidRPr="003A1F01" w:rsidRDefault="00D23DF0" w:rsidP="003A1F01">
      <w:pPr>
        <w:shd w:val="clear" w:color="auto" w:fill="FFFFFF"/>
        <w:jc w:val="both"/>
        <w:rPr>
          <w:sz w:val="2"/>
          <w:szCs w:val="19"/>
        </w:rPr>
      </w:pP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E25.</w:t>
      </w:r>
      <w:r w:rsidR="003A1F01">
        <w:rPr>
          <w:b/>
          <w:color w:val="000000"/>
          <w:sz w:val="19"/>
          <w:szCs w:val="19"/>
          <w:lang w:val="en-US"/>
        </w:rPr>
        <w:t> </w:t>
      </w:r>
      <w:r w:rsidRPr="00DF1CF1">
        <w:rPr>
          <w:color w:val="000000"/>
          <w:sz w:val="19"/>
          <w:szCs w:val="19"/>
        </w:rPr>
        <w:t>STUK осуществляет надзор за степенью сложности вопросов, представленных на устном экзамене, экзаменационными мероприятиями и объективностью оценки. STUK назначает как минимум одного контролера для устного экзамена.</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E26.</w:t>
      </w:r>
      <w:r w:rsidR="003A1F01">
        <w:rPr>
          <w:b/>
          <w:color w:val="000000"/>
          <w:sz w:val="19"/>
          <w:szCs w:val="19"/>
          <w:lang w:val="en-US"/>
        </w:rPr>
        <w:t> </w:t>
      </w:r>
      <w:r w:rsidRPr="00DF1CF1">
        <w:rPr>
          <w:color w:val="000000"/>
          <w:sz w:val="19"/>
          <w:szCs w:val="19"/>
        </w:rPr>
        <w:t xml:space="preserve">В целях надзора лицензиат должен сообщить STUK о проведении устного экзамена и передать вопросы, которые будут задаваться на экзамене, в срок не позднее двух недель до предполагаемой даты экзамена. Во время экзамена контролеры STUK могут задавать дополнительные вопросы, если посчитают это </w:t>
      </w:r>
      <w:proofErr w:type="gramStart"/>
      <w:r w:rsidRPr="00DF1CF1">
        <w:rPr>
          <w:color w:val="000000"/>
          <w:sz w:val="19"/>
          <w:szCs w:val="19"/>
        </w:rPr>
        <w:t>необходимым</w:t>
      </w:r>
      <w:proofErr w:type="gramEnd"/>
      <w:r w:rsidRPr="00DF1CF1">
        <w:rPr>
          <w:color w:val="000000"/>
          <w:sz w:val="19"/>
          <w:szCs w:val="19"/>
        </w:rPr>
        <w:t>.</w:t>
      </w:r>
    </w:p>
    <w:p w:rsidR="00693B3F" w:rsidRPr="00693B3F" w:rsidRDefault="00AA6EC1" w:rsidP="00693B3F">
      <w:pPr>
        <w:widowControl/>
        <w:shd w:val="clear" w:color="auto" w:fill="FFFFFF"/>
        <w:spacing w:before="240" w:after="120" w:line="264" w:lineRule="auto"/>
        <w:jc w:val="both"/>
        <w:rPr>
          <w:b/>
          <w:color w:val="000000"/>
          <w:sz w:val="19"/>
          <w:szCs w:val="19"/>
        </w:rPr>
      </w:pPr>
      <w:r w:rsidRPr="00693B3F">
        <w:rPr>
          <w:b/>
          <w:color w:val="000000"/>
          <w:sz w:val="19"/>
          <w:szCs w:val="19"/>
        </w:rPr>
        <w:t xml:space="preserve">Утверждение на должность оператора пункта управления </w:t>
      </w:r>
    </w:p>
    <w:p w:rsidR="00D23DF0" w:rsidRPr="00DF1CF1" w:rsidRDefault="00AA6EC1" w:rsidP="00DF1CF1">
      <w:pPr>
        <w:widowControl/>
        <w:shd w:val="clear" w:color="auto" w:fill="FFFFFF"/>
        <w:spacing w:after="120" w:line="264" w:lineRule="auto"/>
        <w:jc w:val="both"/>
        <w:rPr>
          <w:sz w:val="19"/>
          <w:szCs w:val="19"/>
        </w:rPr>
      </w:pPr>
      <w:r w:rsidRPr="00693B3F">
        <w:rPr>
          <w:rFonts w:ascii="Arial" w:hAnsi="Arial" w:cs="Arial"/>
          <w:b/>
          <w:color w:val="000000"/>
          <w:sz w:val="19"/>
          <w:szCs w:val="19"/>
        </w:rPr>
        <w:t>E27.</w:t>
      </w:r>
      <w:r w:rsidRPr="00DF1CF1">
        <w:rPr>
          <w:b/>
          <w:color w:val="000000"/>
          <w:sz w:val="19"/>
          <w:szCs w:val="19"/>
        </w:rPr>
        <w:t xml:space="preserve"> </w:t>
      </w:r>
      <w:r w:rsidRPr="00DF1CF1">
        <w:rPr>
          <w:color w:val="000000"/>
          <w:sz w:val="19"/>
          <w:szCs w:val="19"/>
        </w:rPr>
        <w:t>Лицензиат обязан убедиться, что требования, установлен</w:t>
      </w:r>
      <w:r w:rsidR="0000367F">
        <w:rPr>
          <w:color w:val="000000"/>
          <w:sz w:val="19"/>
          <w:szCs w:val="19"/>
        </w:rPr>
        <w:t>ные к квалификации, соблюдаются</w:t>
      </w:r>
      <w:r w:rsidRPr="00DF1CF1">
        <w:rPr>
          <w:color w:val="000000"/>
          <w:sz w:val="19"/>
          <w:szCs w:val="19"/>
        </w:rPr>
        <w:t xml:space="preserve"> и что кандидат в остальном подходит для выполнения предполагаемых обязанностей. После этого заявка на</w:t>
      </w:r>
      <w:r w:rsidR="00693B3F">
        <w:rPr>
          <w:color w:val="000000"/>
          <w:sz w:val="19"/>
          <w:szCs w:val="19"/>
        </w:rPr>
        <w:t> </w:t>
      </w:r>
      <w:r w:rsidRPr="00DF1CF1">
        <w:rPr>
          <w:color w:val="000000"/>
          <w:sz w:val="19"/>
          <w:szCs w:val="19"/>
        </w:rPr>
        <w:t>утверждение кандидата может быть подана в</w:t>
      </w:r>
      <w:r w:rsidR="00693B3F">
        <w:rPr>
          <w:color w:val="000000"/>
          <w:sz w:val="19"/>
          <w:szCs w:val="19"/>
        </w:rPr>
        <w:t> </w:t>
      </w:r>
      <w:r w:rsidRPr="00DF1CF1">
        <w:rPr>
          <w:color w:val="000000"/>
          <w:sz w:val="19"/>
          <w:szCs w:val="19"/>
        </w:rPr>
        <w:t>STUK.</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E28.</w:t>
      </w:r>
      <w:r w:rsidR="003A1F01">
        <w:rPr>
          <w:b/>
          <w:color w:val="000000"/>
          <w:sz w:val="19"/>
          <w:szCs w:val="19"/>
          <w:lang w:val="en-US"/>
        </w:rPr>
        <w:t> </w:t>
      </w:r>
      <w:r w:rsidRPr="00DF1CF1">
        <w:rPr>
          <w:color w:val="000000"/>
          <w:sz w:val="19"/>
          <w:szCs w:val="19"/>
        </w:rPr>
        <w:t>В заявку на утверждение, поданную в STUK, должна быть включена следующая информация:</w:t>
      </w:r>
    </w:p>
    <w:p w:rsidR="00D23DF0" w:rsidRPr="00DF1CF1" w:rsidRDefault="00AA6EC1" w:rsidP="00950BE7">
      <w:pPr>
        <w:widowControl/>
        <w:numPr>
          <w:ilvl w:val="0"/>
          <w:numId w:val="31"/>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личные данные кандидата, наименование должности и период действия решения об</w:t>
      </w:r>
      <w:r w:rsidR="00693B3F">
        <w:rPr>
          <w:color w:val="000000"/>
          <w:sz w:val="19"/>
          <w:szCs w:val="19"/>
        </w:rPr>
        <w:t> </w:t>
      </w:r>
      <w:r w:rsidRPr="00DF1CF1">
        <w:rPr>
          <w:color w:val="000000"/>
          <w:sz w:val="19"/>
          <w:szCs w:val="19"/>
        </w:rPr>
        <w:t>утверждении, а также ссылка на предыдущее решение об утверждении;</w:t>
      </w:r>
    </w:p>
    <w:p w:rsidR="00D23DF0" w:rsidRPr="00DF1CF1" w:rsidRDefault="00AA6EC1" w:rsidP="00950BE7">
      <w:pPr>
        <w:widowControl/>
        <w:numPr>
          <w:ilvl w:val="0"/>
          <w:numId w:val="31"/>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заявление лицензиата о том, что кандидат прошел основной курс обучения и обладает опытом работы, прошел необходимое начальное, повторное и текущее обучение, прошел оценку надежности и пригодности, имеет действующий медицинский сертификат, завершил необходимое обучение на рабочем месте и выполнял указанные обязанности в соответствии с</w:t>
      </w:r>
      <w:r w:rsidR="00693B3F">
        <w:rPr>
          <w:color w:val="000000"/>
          <w:sz w:val="19"/>
          <w:szCs w:val="19"/>
        </w:rPr>
        <w:t> </w:t>
      </w:r>
      <w:r w:rsidRPr="00DF1CF1">
        <w:rPr>
          <w:color w:val="000000"/>
          <w:sz w:val="19"/>
          <w:szCs w:val="19"/>
        </w:rPr>
        <w:t>требованиями;</w:t>
      </w:r>
    </w:p>
    <w:p w:rsidR="00D23DF0" w:rsidRPr="00DF1CF1" w:rsidRDefault="00AA6EC1" w:rsidP="00950BE7">
      <w:pPr>
        <w:widowControl/>
        <w:numPr>
          <w:ilvl w:val="0"/>
          <w:numId w:val="31"/>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запись утвержденной демонстрации профессиональных навыков;</w:t>
      </w:r>
    </w:p>
    <w:p w:rsidR="00D23DF0" w:rsidRPr="00DF1CF1" w:rsidRDefault="00AA6EC1" w:rsidP="00950BE7">
      <w:pPr>
        <w:widowControl/>
        <w:numPr>
          <w:ilvl w:val="0"/>
          <w:numId w:val="31"/>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запись утвержденного устного экзамена.</w:t>
      </w:r>
    </w:p>
    <w:p w:rsidR="00D23DF0" w:rsidRPr="003A1F01" w:rsidRDefault="00AA6EC1" w:rsidP="004619E8">
      <w:pPr>
        <w:widowControl/>
        <w:shd w:val="clear" w:color="auto" w:fill="FFFFFF"/>
        <w:spacing w:before="240" w:after="120" w:line="264" w:lineRule="auto"/>
        <w:rPr>
          <w:b/>
          <w:sz w:val="19"/>
          <w:szCs w:val="19"/>
        </w:rPr>
      </w:pPr>
      <w:r w:rsidRPr="003A1F01">
        <w:rPr>
          <w:b/>
          <w:color w:val="000000"/>
          <w:sz w:val="19"/>
          <w:szCs w:val="19"/>
        </w:rPr>
        <w:t>Поддержание действия квалификации</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E29.</w:t>
      </w:r>
      <w:r w:rsidR="003A1F01">
        <w:rPr>
          <w:b/>
          <w:color w:val="000000"/>
          <w:sz w:val="19"/>
          <w:szCs w:val="19"/>
          <w:lang w:val="en-US"/>
        </w:rPr>
        <w:t> </w:t>
      </w:r>
      <w:r w:rsidRPr="00DF1CF1">
        <w:rPr>
          <w:color w:val="000000"/>
          <w:sz w:val="19"/>
          <w:szCs w:val="19"/>
        </w:rPr>
        <w:t>Повторный курс обучения операторов пункта управления должен охватывать эксплуатацию станции в нормальном эксплуатационном состоянии, при выбранных переходных режимах и авариях, сотрудничество со сменным персоналом, опыт эксплуатации, а также какие-либо модификации станции и изменения регламентов эксплуатации.</w:t>
      </w:r>
    </w:p>
    <w:p w:rsidR="00D23DF0" w:rsidRPr="00DF1CF1" w:rsidRDefault="00AA6EC1" w:rsidP="00DF1CF1">
      <w:pPr>
        <w:widowControl/>
        <w:shd w:val="clear" w:color="auto" w:fill="FFFFFF"/>
        <w:spacing w:after="120" w:line="264" w:lineRule="auto"/>
        <w:jc w:val="both"/>
        <w:rPr>
          <w:sz w:val="19"/>
          <w:szCs w:val="19"/>
        </w:rPr>
      </w:pPr>
      <w:r w:rsidRPr="00DF1CF1">
        <w:rPr>
          <w:sz w:val="19"/>
          <w:szCs w:val="19"/>
        </w:rPr>
        <w:br w:type="column"/>
      </w:r>
      <w:r w:rsidRPr="003A1F01">
        <w:rPr>
          <w:rFonts w:ascii="Arial" w:hAnsi="Arial" w:cs="Arial"/>
          <w:b/>
          <w:color w:val="000000"/>
          <w:sz w:val="19"/>
          <w:szCs w:val="19"/>
        </w:rPr>
        <w:t>E30.</w:t>
      </w:r>
      <w:r w:rsidR="003A1F01">
        <w:rPr>
          <w:b/>
          <w:color w:val="000000"/>
          <w:sz w:val="19"/>
          <w:szCs w:val="19"/>
          <w:lang w:val="en-US"/>
        </w:rPr>
        <w:t> </w:t>
      </w:r>
      <w:r w:rsidRPr="00DF1CF1">
        <w:rPr>
          <w:color w:val="000000"/>
          <w:sz w:val="19"/>
          <w:szCs w:val="19"/>
        </w:rPr>
        <w:t xml:space="preserve">Предварительным условием для поддержания действия решения об утверждении является то, что начальники смен и прочие операторы регулярно посещают </w:t>
      </w:r>
      <w:proofErr w:type="gramStart"/>
      <w:r w:rsidRPr="00DF1CF1">
        <w:rPr>
          <w:color w:val="000000"/>
          <w:sz w:val="19"/>
          <w:szCs w:val="19"/>
        </w:rPr>
        <w:t>ежегодный повторный курс обучения, включающий как минимум пять</w:t>
      </w:r>
      <w:proofErr w:type="gramEnd"/>
      <w:r w:rsidRPr="00DF1CF1">
        <w:rPr>
          <w:color w:val="000000"/>
          <w:sz w:val="19"/>
          <w:szCs w:val="19"/>
        </w:rPr>
        <w:t xml:space="preserve"> дней обучения на</w:t>
      </w:r>
      <w:r w:rsidR="0000367F">
        <w:rPr>
          <w:color w:val="000000"/>
          <w:sz w:val="19"/>
          <w:szCs w:val="19"/>
        </w:rPr>
        <w:t> </w:t>
      </w:r>
      <w:r w:rsidRPr="00DF1CF1">
        <w:rPr>
          <w:color w:val="000000"/>
          <w:sz w:val="19"/>
          <w:szCs w:val="19"/>
        </w:rPr>
        <w:t>тренажере. Начальник смены должен поддерживать готовность работать с реактором и</w:t>
      </w:r>
      <w:r w:rsidR="0000367F">
        <w:rPr>
          <w:color w:val="000000"/>
          <w:sz w:val="19"/>
          <w:szCs w:val="19"/>
        </w:rPr>
        <w:t> </w:t>
      </w:r>
      <w:r w:rsidRPr="00DF1CF1">
        <w:rPr>
          <w:color w:val="000000"/>
          <w:sz w:val="19"/>
          <w:szCs w:val="19"/>
        </w:rPr>
        <w:t>турбиной посредством ежегодного обучения на</w:t>
      </w:r>
      <w:r w:rsidR="0000367F">
        <w:rPr>
          <w:color w:val="000000"/>
          <w:sz w:val="19"/>
          <w:szCs w:val="19"/>
        </w:rPr>
        <w:t> </w:t>
      </w:r>
      <w:r w:rsidRPr="00DF1CF1">
        <w:rPr>
          <w:color w:val="000000"/>
          <w:sz w:val="19"/>
          <w:szCs w:val="19"/>
        </w:rPr>
        <w:t>тренажере.</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E31.</w:t>
      </w:r>
      <w:r w:rsidR="003A1F01">
        <w:rPr>
          <w:b/>
          <w:color w:val="000000"/>
          <w:sz w:val="19"/>
          <w:szCs w:val="19"/>
          <w:lang w:val="en-US"/>
        </w:rPr>
        <w:t> </w:t>
      </w:r>
      <w:r w:rsidRPr="00DF1CF1">
        <w:rPr>
          <w:color w:val="000000"/>
          <w:sz w:val="19"/>
          <w:szCs w:val="19"/>
        </w:rPr>
        <w:t>Лицензиат должен иметь подходящие систематические процедуры для проведения для нача</w:t>
      </w:r>
      <w:r w:rsidR="00995B30">
        <w:rPr>
          <w:color w:val="000000"/>
          <w:sz w:val="19"/>
          <w:szCs w:val="19"/>
        </w:rPr>
        <w:t>льников смен и других операторов</w:t>
      </w:r>
      <w:r w:rsidRPr="00DF1CF1">
        <w:rPr>
          <w:color w:val="000000"/>
          <w:sz w:val="19"/>
          <w:szCs w:val="19"/>
        </w:rPr>
        <w:t xml:space="preserve"> </w:t>
      </w:r>
      <w:proofErr w:type="gramStart"/>
      <w:r w:rsidRPr="00DF1CF1">
        <w:rPr>
          <w:color w:val="000000"/>
          <w:sz w:val="19"/>
          <w:szCs w:val="19"/>
        </w:rPr>
        <w:t>обучения по</w:t>
      </w:r>
      <w:proofErr w:type="gramEnd"/>
      <w:r w:rsidR="00995B30">
        <w:rPr>
          <w:color w:val="000000"/>
          <w:sz w:val="19"/>
          <w:szCs w:val="19"/>
        </w:rPr>
        <w:t> </w:t>
      </w:r>
      <w:r w:rsidRPr="00DF1CF1">
        <w:rPr>
          <w:color w:val="000000"/>
          <w:sz w:val="19"/>
          <w:szCs w:val="19"/>
        </w:rPr>
        <w:t>производимым модификациям станции и их значимости. Если модификации станции имеют существенное значение для работы в пункте управления, их следует сначала смоделировать и</w:t>
      </w:r>
      <w:r w:rsidR="00995B30">
        <w:rPr>
          <w:color w:val="000000"/>
          <w:sz w:val="19"/>
          <w:szCs w:val="19"/>
        </w:rPr>
        <w:t> </w:t>
      </w:r>
      <w:r w:rsidRPr="00DF1CF1">
        <w:rPr>
          <w:color w:val="000000"/>
          <w:sz w:val="19"/>
          <w:szCs w:val="19"/>
        </w:rPr>
        <w:t>отработать на тренажере. Испытание для демонстрации профессиональных навыков должно проводиться всегда в случае внесения обширных модификаций, имеющих значение для работы пункта управления.</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E32.</w:t>
      </w:r>
      <w:r w:rsidR="003A1F01">
        <w:rPr>
          <w:rFonts w:ascii="Arial" w:hAnsi="Arial" w:cs="Arial"/>
          <w:b/>
          <w:color w:val="000000"/>
          <w:sz w:val="19"/>
          <w:szCs w:val="19"/>
          <w:lang w:val="en-US"/>
        </w:rPr>
        <w:t> </w:t>
      </w:r>
      <w:r w:rsidRPr="00DF1CF1">
        <w:rPr>
          <w:color w:val="000000"/>
          <w:sz w:val="19"/>
          <w:szCs w:val="19"/>
        </w:rPr>
        <w:t>Предварительным условием для поддержания действия решения об утверждении является то, что лицо выполняет соответствующие обязанности на постоянной основе. Выполнение функций инженера по эксплуатации или его заместителя считается сопоставимым с работой в пункте управления, если указанное лицо ранее работало в качестве начальника смены.</w:t>
      </w:r>
    </w:p>
    <w:p w:rsidR="00D23DF0" w:rsidRPr="00DF1CF1" w:rsidRDefault="00AA6EC1" w:rsidP="00DF1CF1">
      <w:pPr>
        <w:widowControl/>
        <w:shd w:val="clear" w:color="auto" w:fill="FFFFFF"/>
        <w:spacing w:after="120" w:line="264" w:lineRule="auto"/>
        <w:jc w:val="both"/>
        <w:rPr>
          <w:sz w:val="19"/>
          <w:szCs w:val="19"/>
        </w:rPr>
      </w:pPr>
      <w:r w:rsidRPr="003A1F01">
        <w:rPr>
          <w:rFonts w:ascii="Arial" w:hAnsi="Arial" w:cs="Arial"/>
          <w:b/>
          <w:color w:val="000000"/>
          <w:sz w:val="19"/>
          <w:szCs w:val="19"/>
        </w:rPr>
        <w:t>E33.</w:t>
      </w:r>
      <w:r w:rsidR="003A1F01">
        <w:rPr>
          <w:b/>
          <w:color w:val="000000"/>
          <w:sz w:val="19"/>
          <w:szCs w:val="19"/>
          <w:lang w:val="en-US"/>
        </w:rPr>
        <w:t> </w:t>
      </w:r>
      <w:r w:rsidRPr="00DF1CF1">
        <w:rPr>
          <w:color w:val="000000"/>
          <w:sz w:val="19"/>
          <w:szCs w:val="19"/>
        </w:rPr>
        <w:t>Предварительные условия для продления действия решения об утверждении должны подвергаться пересмотру, если:</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физическое состояние оператора существенно ухудшается;</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во время выполнения своих обязанностей оператор грубо или неоднократно нарушает нормы и правила техники безопасности;</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оператор не выполнял свои обязанности в</w:t>
      </w:r>
      <w:r w:rsidR="00995B30">
        <w:rPr>
          <w:color w:val="000000"/>
          <w:sz w:val="19"/>
          <w:szCs w:val="19"/>
        </w:rPr>
        <w:t> </w:t>
      </w:r>
      <w:r w:rsidRPr="00DF1CF1">
        <w:rPr>
          <w:color w:val="000000"/>
          <w:sz w:val="19"/>
          <w:szCs w:val="19"/>
        </w:rPr>
        <w:t>активном режиме более шести месяцев;</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установлено, что количество часов обучения на</w:t>
      </w:r>
      <w:r w:rsidR="00995B30">
        <w:rPr>
          <w:color w:val="000000"/>
          <w:sz w:val="19"/>
          <w:szCs w:val="19"/>
        </w:rPr>
        <w:t> </w:t>
      </w:r>
      <w:r w:rsidRPr="00DF1CF1">
        <w:rPr>
          <w:color w:val="000000"/>
          <w:sz w:val="19"/>
          <w:szCs w:val="19"/>
        </w:rPr>
        <w:t>тренажере или работы в пункте управления значительно меньше, чем требуется;</w:t>
      </w:r>
    </w:p>
    <w:p w:rsidR="00D23DF0" w:rsidRPr="00DF1CF1" w:rsidRDefault="00AA6EC1" w:rsidP="00950BE7">
      <w:pPr>
        <w:widowControl/>
        <w:numPr>
          <w:ilvl w:val="0"/>
          <w:numId w:val="30"/>
        </w:numPr>
        <w:shd w:val="clear" w:color="auto" w:fill="FFFFFF"/>
        <w:tabs>
          <w:tab w:val="left" w:pos="293"/>
        </w:tabs>
        <w:spacing w:after="120" w:line="264" w:lineRule="auto"/>
        <w:ind w:left="284" w:hanging="284"/>
        <w:jc w:val="both"/>
        <w:rPr>
          <w:rFonts w:eastAsia="Times New Roman"/>
          <w:color w:val="000000"/>
          <w:sz w:val="19"/>
          <w:szCs w:val="19"/>
        </w:rPr>
      </w:pPr>
      <w:r w:rsidRPr="00DF1CF1">
        <w:rPr>
          <w:color w:val="000000"/>
          <w:sz w:val="19"/>
          <w:szCs w:val="19"/>
        </w:rPr>
        <w:t>кандидат не сдал устный экзамен или не</w:t>
      </w:r>
      <w:r w:rsidR="00995B30">
        <w:rPr>
          <w:color w:val="000000"/>
          <w:sz w:val="19"/>
          <w:szCs w:val="19"/>
        </w:rPr>
        <w:t> </w:t>
      </w:r>
      <w:r w:rsidRPr="00DF1CF1">
        <w:rPr>
          <w:color w:val="000000"/>
          <w:sz w:val="19"/>
          <w:szCs w:val="19"/>
        </w:rPr>
        <w:t>продемонстрировал профессиональных навыков.</w:t>
      </w:r>
    </w:p>
    <w:p w:rsidR="00472DA4" w:rsidRPr="00DF1CF1" w:rsidRDefault="00AA6EC1" w:rsidP="00DF1CF1">
      <w:pPr>
        <w:widowControl/>
        <w:shd w:val="clear" w:color="auto" w:fill="FFFFFF"/>
        <w:spacing w:after="120" w:line="264" w:lineRule="auto"/>
        <w:jc w:val="both"/>
        <w:rPr>
          <w:sz w:val="19"/>
          <w:szCs w:val="19"/>
        </w:rPr>
      </w:pPr>
      <w:r w:rsidRPr="00DF1CF1">
        <w:rPr>
          <w:color w:val="000000"/>
          <w:sz w:val="19"/>
          <w:szCs w:val="19"/>
        </w:rPr>
        <w:t>На основании оценки лицензиат должен, когда это необходимо, предложить отменить решение об утверждении, либо STUK может отозвать решение об утверждении. Предварительные условия для продления срока действия истекшего решения об утверждении определяются в каждом конкретном случае в ответ на предложение лицензиата.</w:t>
      </w:r>
    </w:p>
    <w:sectPr w:rsidR="00472DA4" w:rsidRPr="00DF1CF1" w:rsidSect="002D1A12">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776" w:rsidRDefault="00FB3776" w:rsidP="00DF1CF1">
      <w:r>
        <w:separator/>
      </w:r>
    </w:p>
  </w:endnote>
  <w:endnote w:type="continuationSeparator" w:id="0">
    <w:p w:rsidR="00FB3776" w:rsidRDefault="00FB3776" w:rsidP="00DF1CF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671" w:rsidRDefault="00DB7671">
    <w:pPr>
      <w:pStyle w:val="a7"/>
    </w:pPr>
    <w:r>
      <w:rPr>
        <w:noProof/>
        <w:lang w:bidi="ar-SA"/>
      </w:rPr>
      <w:pict>
        <v:shapetype id="_x0000_t202" coordsize="21600,21600" o:spt="202" path="m,l,21600r21600,l21600,xe">
          <v:stroke joinstyle="miter"/>
          <v:path gradientshapeok="t" o:connecttype="rect"/>
        </v:shapetype>
        <v:shape id="_x0000_s4102" type="#_x0000_t202" style="position:absolute;margin-left:156.25pt;margin-top:.45pt;width:310.75pt;height:33.25pt;z-index:251664384" filled="f" stroked="f">
          <v:textbox inset="0,0,0,0">
            <w:txbxContent>
              <w:p w:rsidR="00DB7671" w:rsidRPr="00640669" w:rsidRDefault="00DB7671" w:rsidP="00DB7671">
                <w:pPr>
                  <w:jc w:val="right"/>
                  <w:rPr>
                    <w:sz w:val="16"/>
                    <w:szCs w:val="16"/>
                  </w:rPr>
                </w:pPr>
                <w:r w:rsidRPr="00640669">
                  <w:rPr>
                    <w:sz w:val="16"/>
                    <w:szCs w:val="16"/>
                  </w:rPr>
                  <w:t>НЕОФИЦИАЛЬНЫЙ ПЕРЕВОД</w:t>
                </w:r>
              </w:p>
              <w:p w:rsidR="00DB7671" w:rsidRPr="00640669" w:rsidRDefault="00DB7671" w:rsidP="00DB7671">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DB7671" w:rsidRPr="00640669" w:rsidRDefault="00DB7671" w:rsidP="00DB7671">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671" w:rsidRDefault="00DB7671">
    <w:pPr>
      <w:pStyle w:val="a7"/>
    </w:pPr>
    <w:r>
      <w:rPr>
        <w:noProof/>
        <w:lang w:bidi="ar-SA"/>
      </w:rPr>
      <w:pict>
        <v:shapetype id="_x0000_t202" coordsize="21600,21600" o:spt="202" path="m,l,21600r21600,l21600,xe">
          <v:stroke joinstyle="miter"/>
          <v:path gradientshapeok="t" o:connecttype="rect"/>
        </v:shapetype>
        <v:shape id="_x0000_s4101" type="#_x0000_t202" style="position:absolute;margin-left:1.4pt;margin-top:.55pt;width:310.75pt;height:33.25pt;z-index:251663360" filled="f" stroked="f">
          <v:textbox inset="0,0,0,0">
            <w:txbxContent>
              <w:p w:rsidR="00DB7671" w:rsidRPr="00640669" w:rsidRDefault="00DB7671" w:rsidP="00DB7671">
                <w:pPr>
                  <w:rPr>
                    <w:sz w:val="16"/>
                    <w:szCs w:val="16"/>
                  </w:rPr>
                </w:pPr>
                <w:r w:rsidRPr="00640669">
                  <w:rPr>
                    <w:sz w:val="16"/>
                    <w:szCs w:val="16"/>
                  </w:rPr>
                  <w:t>НЕОФИЦИАЛЬНЫЙ ПЕРЕВОД</w:t>
                </w:r>
              </w:p>
              <w:p w:rsidR="00DB7671" w:rsidRPr="00640669" w:rsidRDefault="00DB7671" w:rsidP="00DB7671">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DB7671" w:rsidRPr="00640669" w:rsidRDefault="00DB7671" w:rsidP="00DB7671">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820" w:rsidRPr="00DF1CF1" w:rsidRDefault="00DB7671" w:rsidP="00DF1CF1">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4104" type="#_x0000_t202" style="position:absolute;margin-left:156.75pt;margin-top:.7pt;width:310.75pt;height:33.25pt;z-index:251666432" filled="f" stroked="f">
          <v:textbox inset="0,0,0,0">
            <w:txbxContent>
              <w:p w:rsidR="00DB7671" w:rsidRPr="00640669" w:rsidRDefault="00DB7671" w:rsidP="00DB7671">
                <w:pPr>
                  <w:jc w:val="right"/>
                  <w:rPr>
                    <w:sz w:val="16"/>
                    <w:szCs w:val="16"/>
                  </w:rPr>
                </w:pPr>
                <w:r w:rsidRPr="00640669">
                  <w:rPr>
                    <w:sz w:val="16"/>
                    <w:szCs w:val="16"/>
                  </w:rPr>
                  <w:t>НЕОФИЦИАЛЬНЫЙ ПЕРЕВОД</w:t>
                </w:r>
              </w:p>
              <w:p w:rsidR="00DB7671" w:rsidRPr="00640669" w:rsidRDefault="00DB7671" w:rsidP="00DB7671">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DB7671" w:rsidRPr="00640669" w:rsidRDefault="00DB7671" w:rsidP="00DB7671">
                <w:pPr>
                  <w:jc w:val="right"/>
                  <w:rPr>
                    <w:sz w:val="16"/>
                    <w:szCs w:val="16"/>
                  </w:rPr>
                </w:pPr>
              </w:p>
            </w:txbxContent>
          </v:textbox>
        </v:shape>
      </w:pict>
    </w:r>
    <w:r w:rsidR="006A65F6">
      <w:rPr>
        <w:rFonts w:ascii="Arial" w:hAnsi="Arial" w:cs="Arial"/>
        <w:noProof/>
        <w:lang w:bidi="ar-SA"/>
      </w:rPr>
      <w:pict>
        <v:shapetype id="_x0000_t32" coordsize="21600,21600" o:spt="32" o:oned="t" path="m,l21600,21600e" filled="f">
          <v:path arrowok="t" fillok="f" o:connecttype="none"/>
          <o:lock v:ext="edit" shapetype="t"/>
        </v:shapetype>
        <v:shape id="_x0000_s4100" type="#_x0000_t32" style="position:absolute;margin-left:-1.7pt;margin-top:-6.9pt;width:38.35pt;height:0;flip:x;z-index:251662336" o:connectortype="straight" strokecolor="#7f7f7f [1612]" strokeweight="2.25pt"/>
      </w:pict>
    </w:r>
    <w:r w:rsidR="006A65F6" w:rsidRPr="00DF1CF1">
      <w:rPr>
        <w:rFonts w:ascii="Arial" w:hAnsi="Arial" w:cs="Arial"/>
        <w:noProof/>
        <w:lang w:bidi="ar-SA"/>
      </w:rPr>
      <w:fldChar w:fldCharType="begin"/>
    </w:r>
    <w:r w:rsidR="007C2820" w:rsidRPr="00DF1CF1">
      <w:rPr>
        <w:rFonts w:ascii="Arial" w:hAnsi="Arial" w:cs="Arial"/>
        <w:noProof/>
        <w:lang w:bidi="ar-SA"/>
      </w:rPr>
      <w:instrText xml:space="preserve"> PAGE   \* MERGEFORMAT </w:instrText>
    </w:r>
    <w:r w:rsidR="006A65F6" w:rsidRPr="00DF1CF1">
      <w:rPr>
        <w:rFonts w:ascii="Arial" w:hAnsi="Arial" w:cs="Arial"/>
        <w:noProof/>
        <w:lang w:bidi="ar-SA"/>
      </w:rPr>
      <w:fldChar w:fldCharType="separate"/>
    </w:r>
    <w:r>
      <w:rPr>
        <w:rFonts w:ascii="Arial" w:hAnsi="Arial" w:cs="Arial"/>
        <w:noProof/>
        <w:lang w:bidi="ar-SA"/>
      </w:rPr>
      <w:t>12</w:t>
    </w:r>
    <w:r w:rsidR="006A65F6" w:rsidRPr="00DF1CF1">
      <w:rPr>
        <w:rFonts w:ascii="Arial" w:hAnsi="Arial" w:cs="Arial"/>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820" w:rsidRPr="00DF1CF1" w:rsidRDefault="00DB7671" w:rsidP="00DF1CF1">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4103" type="#_x0000_t202" style="position:absolute;left:0;text-align:left;margin-left:.15pt;margin-top:.7pt;width:310.75pt;height:33.25pt;z-index:251665408" filled="f" stroked="f">
          <v:textbox inset="0,0,0,0">
            <w:txbxContent>
              <w:p w:rsidR="00DB7671" w:rsidRPr="00640669" w:rsidRDefault="00DB7671" w:rsidP="00DB7671">
                <w:pPr>
                  <w:rPr>
                    <w:sz w:val="16"/>
                    <w:szCs w:val="16"/>
                  </w:rPr>
                </w:pPr>
                <w:r w:rsidRPr="00640669">
                  <w:rPr>
                    <w:sz w:val="16"/>
                    <w:szCs w:val="16"/>
                  </w:rPr>
                  <w:t>НЕОФИЦИАЛЬНЫЙ ПЕРЕВОД</w:t>
                </w:r>
              </w:p>
              <w:p w:rsidR="00DB7671" w:rsidRPr="00640669" w:rsidRDefault="00DB7671" w:rsidP="00DB7671">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DB7671" w:rsidRPr="00640669" w:rsidRDefault="00DB7671" w:rsidP="00DB7671">
                <w:pPr>
                  <w:rPr>
                    <w:sz w:val="16"/>
                    <w:szCs w:val="16"/>
                  </w:rPr>
                </w:pPr>
              </w:p>
            </w:txbxContent>
          </v:textbox>
        </v:shape>
      </w:pict>
    </w:r>
    <w:r w:rsidR="006A65F6">
      <w:rPr>
        <w:rFonts w:ascii="Arial" w:hAnsi="Arial" w:cs="Arial"/>
        <w:noProof/>
        <w:lang w:bidi="ar-SA"/>
      </w:rPr>
      <w:pict>
        <v:shapetype id="_x0000_t32" coordsize="21600,21600" o:spt="32" o:oned="t" path="m,l21600,21600e" filled="f">
          <v:path arrowok="t" fillok="f" o:connecttype="none"/>
          <o:lock v:ext="edit" shapetype="t"/>
        </v:shapetype>
        <v:shape id="_x0000_s4098" type="#_x0000_t32" style="position:absolute;left:0;text-align:left;margin-left:434.95pt;margin-top:-6.9pt;width:38.35pt;height:0;flip:x;z-index:251660288" o:connectortype="straight" strokecolor="#7f7f7f [1612]" strokeweight="2.25pt"/>
      </w:pict>
    </w:r>
    <w:r w:rsidR="006A65F6" w:rsidRPr="00DF1CF1">
      <w:rPr>
        <w:rFonts w:ascii="Arial" w:hAnsi="Arial" w:cs="Arial"/>
        <w:noProof/>
        <w:lang w:bidi="ar-SA"/>
      </w:rPr>
      <w:fldChar w:fldCharType="begin"/>
    </w:r>
    <w:r w:rsidR="007C2820" w:rsidRPr="00DF1CF1">
      <w:rPr>
        <w:rFonts w:ascii="Arial" w:hAnsi="Arial" w:cs="Arial"/>
        <w:noProof/>
        <w:lang w:bidi="ar-SA"/>
      </w:rPr>
      <w:instrText xml:space="preserve"> PAGE   \* MERGEFORMAT </w:instrText>
    </w:r>
    <w:r w:rsidR="006A65F6" w:rsidRPr="00DF1CF1">
      <w:rPr>
        <w:rFonts w:ascii="Arial" w:hAnsi="Arial" w:cs="Arial"/>
        <w:noProof/>
        <w:lang w:bidi="ar-SA"/>
      </w:rPr>
      <w:fldChar w:fldCharType="separate"/>
    </w:r>
    <w:r>
      <w:rPr>
        <w:rFonts w:ascii="Arial" w:hAnsi="Arial" w:cs="Arial"/>
        <w:noProof/>
        <w:lang w:bidi="ar-SA"/>
      </w:rPr>
      <w:t>11</w:t>
    </w:r>
    <w:r w:rsidR="006A65F6" w:rsidRPr="00DF1CF1">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776" w:rsidRDefault="00FB3776" w:rsidP="00DF1CF1">
      <w:r>
        <w:separator/>
      </w:r>
    </w:p>
  </w:footnote>
  <w:footnote w:type="continuationSeparator" w:id="0">
    <w:p w:rsidR="00FB3776" w:rsidRDefault="00FB3776" w:rsidP="00DF1C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7C2820" w:rsidRPr="00DF1CF1" w:rsidTr="0066750F">
      <w:trPr>
        <w:trHeight w:val="227"/>
      </w:trPr>
      <w:tc>
        <w:tcPr>
          <w:tcW w:w="896" w:type="dxa"/>
          <w:shd w:val="clear" w:color="auto" w:fill="FFFFFF"/>
        </w:tcPr>
        <w:p w:rsidR="007C2820" w:rsidRPr="00DF1CF1" w:rsidRDefault="007C2820" w:rsidP="00DF1CF1">
          <w:pPr>
            <w:shd w:val="clear" w:color="auto" w:fill="FFFFFF"/>
            <w:jc w:val="right"/>
            <w:rPr>
              <w:rFonts w:ascii="Arial" w:hAnsi="Arial" w:cs="Arial"/>
              <w:color w:val="000000"/>
              <w:sz w:val="18"/>
              <w:szCs w:val="18"/>
            </w:rPr>
          </w:pPr>
          <w:r w:rsidRPr="00DF1CF1">
            <w:rPr>
              <w:rFonts w:ascii="Arial" w:hAnsi="Arial" w:cs="Arial"/>
              <w:noProof/>
              <w:color w:val="000000"/>
              <w:sz w:val="18"/>
              <w:szCs w:val="18"/>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7C2820" w:rsidRPr="00DF1CF1" w:rsidRDefault="007C2820" w:rsidP="00DF1CF1">
          <w:pPr>
            <w:shd w:val="clear" w:color="auto" w:fill="FFFFFF"/>
            <w:jc w:val="right"/>
            <w:rPr>
              <w:rFonts w:ascii="Arial" w:hAnsi="Arial" w:cs="Arial"/>
              <w:color w:val="000000"/>
              <w:sz w:val="18"/>
              <w:szCs w:val="18"/>
            </w:rPr>
          </w:pPr>
          <w:r w:rsidRPr="00DF1CF1">
            <w:rPr>
              <w:rFonts w:ascii="Arial" w:hAnsi="Arial"/>
              <w:color w:val="000000"/>
              <w:sz w:val="18"/>
              <w:szCs w:val="18"/>
            </w:rPr>
            <w:t xml:space="preserve">РУКОВОДСТВО </w:t>
          </w:r>
          <w:r w:rsidRPr="00DF1CF1">
            <w:rPr>
              <w:rFonts w:ascii="Arial" w:hAnsi="Arial"/>
              <w:b/>
              <w:color w:val="000000"/>
              <w:sz w:val="18"/>
              <w:szCs w:val="18"/>
            </w:rPr>
            <w:t xml:space="preserve">YVL </w:t>
          </w:r>
          <w:r>
            <w:rPr>
              <w:rFonts w:ascii="Arial" w:hAnsi="Arial"/>
              <w:b/>
              <w:color w:val="000000"/>
              <w:sz w:val="18"/>
              <w:szCs w:val="18"/>
              <w:lang w:val="en-US"/>
            </w:rPr>
            <w:t>A</w:t>
          </w:r>
          <w:r w:rsidRPr="00DF1CF1">
            <w:rPr>
              <w:rFonts w:ascii="Arial" w:hAnsi="Arial"/>
              <w:b/>
              <w:color w:val="000000"/>
              <w:sz w:val="18"/>
              <w:szCs w:val="18"/>
            </w:rPr>
            <w:t>.</w:t>
          </w:r>
          <w:r>
            <w:rPr>
              <w:rFonts w:ascii="Arial" w:hAnsi="Arial"/>
              <w:b/>
              <w:color w:val="000000"/>
              <w:sz w:val="18"/>
              <w:szCs w:val="18"/>
              <w:lang w:val="en-US"/>
            </w:rPr>
            <w:t>4</w:t>
          </w:r>
          <w:r w:rsidRPr="00DF1CF1">
            <w:rPr>
              <w:rFonts w:ascii="Arial" w:hAnsi="Arial"/>
              <w:color w:val="000000"/>
              <w:sz w:val="18"/>
              <w:szCs w:val="18"/>
            </w:rPr>
            <w:t xml:space="preserve"> / </w:t>
          </w:r>
          <w:r>
            <w:rPr>
              <w:rFonts w:ascii="Arial" w:hAnsi="Arial"/>
              <w:color w:val="000000"/>
              <w:sz w:val="18"/>
              <w:szCs w:val="18"/>
              <w:lang w:val="en-US"/>
            </w:rPr>
            <w:t>02</w:t>
          </w:r>
          <w:r w:rsidRPr="00DF1CF1">
            <w:rPr>
              <w:rFonts w:ascii="Arial" w:hAnsi="Arial"/>
              <w:color w:val="000000"/>
              <w:sz w:val="18"/>
              <w:szCs w:val="18"/>
            </w:rPr>
            <w:t>.</w:t>
          </w:r>
          <w:r>
            <w:rPr>
              <w:rFonts w:ascii="Arial" w:hAnsi="Arial"/>
              <w:color w:val="000000"/>
              <w:sz w:val="18"/>
              <w:szCs w:val="18"/>
              <w:lang w:val="en-US"/>
            </w:rPr>
            <w:t>06</w:t>
          </w:r>
          <w:r w:rsidRPr="00DF1CF1">
            <w:rPr>
              <w:rFonts w:ascii="Arial" w:hAnsi="Arial"/>
              <w:color w:val="000000"/>
              <w:sz w:val="18"/>
              <w:szCs w:val="18"/>
            </w:rPr>
            <w:t>.201</w:t>
          </w:r>
          <w:r>
            <w:rPr>
              <w:rFonts w:ascii="Arial" w:hAnsi="Arial"/>
              <w:color w:val="000000"/>
              <w:sz w:val="18"/>
              <w:szCs w:val="18"/>
              <w:lang w:val="en-US"/>
            </w:rPr>
            <w:t>4</w:t>
          </w:r>
        </w:p>
      </w:tc>
    </w:tr>
  </w:tbl>
  <w:p w:rsidR="007C2820" w:rsidRPr="00DF1CF1" w:rsidRDefault="007C2820" w:rsidP="00DF1CF1">
    <w:pPr>
      <w:tabs>
        <w:tab w:val="center" w:pos="4677"/>
        <w:tab w:val="right" w:pos="9355"/>
      </w:tabs>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7C2820" w:rsidRPr="00DF1CF1" w:rsidTr="0066750F">
      <w:trPr>
        <w:trHeight w:val="227"/>
      </w:trPr>
      <w:tc>
        <w:tcPr>
          <w:tcW w:w="8342" w:type="dxa"/>
          <w:shd w:val="clear" w:color="auto" w:fill="FFFFFF"/>
        </w:tcPr>
        <w:p w:rsidR="007C2820" w:rsidRPr="00DF1CF1" w:rsidRDefault="007C2820" w:rsidP="00DF1CF1">
          <w:pPr>
            <w:shd w:val="clear" w:color="auto" w:fill="FFFFFF"/>
            <w:rPr>
              <w:lang w:val="en-US"/>
            </w:rPr>
          </w:pPr>
          <w:r w:rsidRPr="00DF1CF1">
            <w:rPr>
              <w:rFonts w:ascii="Arial" w:hAnsi="Arial"/>
              <w:color w:val="000000"/>
              <w:sz w:val="18"/>
              <w:szCs w:val="18"/>
            </w:rPr>
            <w:t xml:space="preserve">РУКОВОДСТВО </w:t>
          </w:r>
          <w:r w:rsidRPr="00DF1CF1">
            <w:rPr>
              <w:rFonts w:ascii="Arial" w:hAnsi="Arial"/>
              <w:b/>
              <w:color w:val="000000"/>
              <w:sz w:val="18"/>
              <w:szCs w:val="18"/>
            </w:rPr>
            <w:t xml:space="preserve">YVL </w:t>
          </w:r>
          <w:r>
            <w:rPr>
              <w:rFonts w:ascii="Arial" w:hAnsi="Arial"/>
              <w:b/>
              <w:color w:val="000000"/>
              <w:sz w:val="18"/>
              <w:szCs w:val="18"/>
              <w:lang w:val="en-US"/>
            </w:rPr>
            <w:t>A</w:t>
          </w:r>
          <w:r w:rsidRPr="00DF1CF1">
            <w:rPr>
              <w:rFonts w:ascii="Arial" w:hAnsi="Arial"/>
              <w:b/>
              <w:color w:val="000000"/>
              <w:sz w:val="18"/>
              <w:szCs w:val="18"/>
            </w:rPr>
            <w:t>.</w:t>
          </w:r>
          <w:r>
            <w:rPr>
              <w:rFonts w:ascii="Arial" w:hAnsi="Arial"/>
              <w:b/>
              <w:color w:val="000000"/>
              <w:sz w:val="18"/>
              <w:szCs w:val="18"/>
              <w:lang w:val="en-US"/>
            </w:rPr>
            <w:t>4</w:t>
          </w:r>
          <w:r w:rsidRPr="00DF1CF1">
            <w:rPr>
              <w:rFonts w:ascii="Arial" w:hAnsi="Arial"/>
              <w:color w:val="000000"/>
              <w:sz w:val="18"/>
              <w:szCs w:val="18"/>
            </w:rPr>
            <w:t xml:space="preserve"> / </w:t>
          </w:r>
          <w:r>
            <w:rPr>
              <w:rFonts w:ascii="Arial" w:hAnsi="Arial"/>
              <w:color w:val="000000"/>
              <w:sz w:val="18"/>
              <w:szCs w:val="18"/>
              <w:lang w:val="en-US"/>
            </w:rPr>
            <w:t>02</w:t>
          </w:r>
          <w:r w:rsidRPr="00DF1CF1">
            <w:rPr>
              <w:rFonts w:ascii="Arial" w:hAnsi="Arial"/>
              <w:color w:val="000000"/>
              <w:sz w:val="18"/>
              <w:szCs w:val="18"/>
            </w:rPr>
            <w:t>.</w:t>
          </w:r>
          <w:r>
            <w:rPr>
              <w:rFonts w:ascii="Arial" w:hAnsi="Arial"/>
              <w:color w:val="000000"/>
              <w:sz w:val="18"/>
              <w:szCs w:val="18"/>
              <w:lang w:val="en-US"/>
            </w:rPr>
            <w:t>06</w:t>
          </w:r>
          <w:r w:rsidRPr="00DF1CF1">
            <w:rPr>
              <w:rFonts w:ascii="Arial" w:hAnsi="Arial"/>
              <w:color w:val="000000"/>
              <w:sz w:val="18"/>
              <w:szCs w:val="18"/>
            </w:rPr>
            <w:t>.201</w:t>
          </w:r>
          <w:r>
            <w:rPr>
              <w:rFonts w:ascii="Arial" w:hAnsi="Arial"/>
              <w:color w:val="000000"/>
              <w:sz w:val="18"/>
              <w:szCs w:val="18"/>
              <w:lang w:val="en-US"/>
            </w:rPr>
            <w:t>4</w:t>
          </w:r>
        </w:p>
      </w:tc>
      <w:tc>
        <w:tcPr>
          <w:tcW w:w="1070" w:type="dxa"/>
          <w:shd w:val="clear" w:color="auto" w:fill="FFFFFF"/>
        </w:tcPr>
        <w:p w:rsidR="007C2820" w:rsidRPr="00DF1CF1" w:rsidRDefault="007C2820" w:rsidP="00DF1CF1">
          <w:pPr>
            <w:tabs>
              <w:tab w:val="center" w:pos="4677"/>
              <w:tab w:val="right" w:pos="9355"/>
            </w:tabs>
          </w:pPr>
          <w:r w:rsidRPr="00DF1CF1">
            <w:rPr>
              <w:noProof/>
              <w:lang w:bidi="ar-SA"/>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7C2820" w:rsidRPr="00DF1CF1" w:rsidRDefault="007C2820" w:rsidP="00DF1CF1">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2928FB0"/>
    <w:lvl w:ilvl="0">
      <w:numFmt w:val="bullet"/>
      <w:lvlText w:val="*"/>
      <w:lvlJc w:val="left"/>
    </w:lvl>
  </w:abstractNum>
  <w:abstractNum w:abstractNumId="1">
    <w:nsid w:val="074D4548"/>
    <w:multiLevelType w:val="singleLevel"/>
    <w:tmpl w:val="27DEC51C"/>
    <w:lvl w:ilvl="0">
      <w:start w:val="205"/>
      <w:numFmt w:val="decimal"/>
      <w:lvlText w:val="%1."/>
      <w:legacy w:legacy="1" w:legacySpace="0" w:legacyIndent="374"/>
      <w:lvlJc w:val="left"/>
      <w:rPr>
        <w:rFonts w:ascii="Arial" w:hAnsi="Arial" w:cs="Arial" w:hint="default"/>
      </w:rPr>
    </w:lvl>
  </w:abstractNum>
  <w:abstractNum w:abstractNumId="2">
    <w:nsid w:val="0B0F6D26"/>
    <w:multiLevelType w:val="singleLevel"/>
    <w:tmpl w:val="3FD41736"/>
    <w:lvl w:ilvl="0">
      <w:start w:val="322"/>
      <w:numFmt w:val="decimal"/>
      <w:lvlText w:val="%1."/>
      <w:legacy w:legacy="1" w:legacySpace="0" w:legacyIndent="350"/>
      <w:lvlJc w:val="left"/>
      <w:rPr>
        <w:rFonts w:ascii="Arial" w:hAnsi="Arial" w:cs="Arial" w:hint="default"/>
      </w:rPr>
    </w:lvl>
  </w:abstractNum>
  <w:abstractNum w:abstractNumId="3">
    <w:nsid w:val="0E2439F8"/>
    <w:multiLevelType w:val="singleLevel"/>
    <w:tmpl w:val="2B966B5A"/>
    <w:lvl w:ilvl="0">
      <w:start w:val="414"/>
      <w:numFmt w:val="decimal"/>
      <w:lvlText w:val="%1."/>
      <w:legacy w:legacy="1" w:legacySpace="0" w:legacyIndent="365"/>
      <w:lvlJc w:val="left"/>
      <w:rPr>
        <w:rFonts w:ascii="Arial" w:hAnsi="Arial" w:cs="Arial" w:hint="default"/>
      </w:rPr>
    </w:lvl>
  </w:abstractNum>
  <w:abstractNum w:abstractNumId="4">
    <w:nsid w:val="11DC4B30"/>
    <w:multiLevelType w:val="singleLevel"/>
    <w:tmpl w:val="7F9E6A54"/>
    <w:lvl w:ilvl="0">
      <w:start w:val="6"/>
      <w:numFmt w:val="decimal"/>
      <w:lvlText w:val="%1."/>
      <w:legacy w:legacy="1" w:legacySpace="0" w:legacyIndent="288"/>
      <w:lvlJc w:val="left"/>
      <w:rPr>
        <w:rFonts w:ascii="Times New Roman" w:hAnsi="Times New Roman" w:cs="Times New Roman" w:hint="default"/>
      </w:rPr>
    </w:lvl>
  </w:abstractNum>
  <w:abstractNum w:abstractNumId="5">
    <w:nsid w:val="11FE70DF"/>
    <w:multiLevelType w:val="singleLevel"/>
    <w:tmpl w:val="F46EC0D8"/>
    <w:lvl w:ilvl="0">
      <w:start w:val="304"/>
      <w:numFmt w:val="decimal"/>
      <w:lvlText w:val="%1."/>
      <w:legacy w:legacy="1" w:legacySpace="0" w:legacyIndent="331"/>
      <w:lvlJc w:val="left"/>
      <w:rPr>
        <w:rFonts w:ascii="Arial" w:hAnsi="Arial" w:cs="Arial" w:hint="default"/>
      </w:rPr>
    </w:lvl>
  </w:abstractNum>
  <w:abstractNum w:abstractNumId="6">
    <w:nsid w:val="157135C0"/>
    <w:multiLevelType w:val="singleLevel"/>
    <w:tmpl w:val="A98C0984"/>
    <w:lvl w:ilvl="0">
      <w:start w:val="342"/>
      <w:numFmt w:val="decimal"/>
      <w:lvlText w:val="%1."/>
      <w:legacy w:legacy="1" w:legacySpace="0" w:legacyIndent="346"/>
      <w:lvlJc w:val="left"/>
      <w:rPr>
        <w:rFonts w:ascii="Arial" w:hAnsi="Arial" w:cs="Arial" w:hint="default"/>
      </w:rPr>
    </w:lvl>
  </w:abstractNum>
  <w:abstractNum w:abstractNumId="7">
    <w:nsid w:val="16DF0D4C"/>
    <w:multiLevelType w:val="singleLevel"/>
    <w:tmpl w:val="A05EC30E"/>
    <w:lvl w:ilvl="0">
      <w:start w:val="5"/>
      <w:numFmt w:val="decimal"/>
      <w:lvlText w:val="3.%1"/>
      <w:legacy w:legacy="1" w:legacySpace="0" w:legacyIndent="576"/>
      <w:lvlJc w:val="left"/>
      <w:rPr>
        <w:rFonts w:ascii="Arial" w:hAnsi="Arial" w:cs="Arial" w:hint="default"/>
      </w:rPr>
    </w:lvl>
  </w:abstractNum>
  <w:abstractNum w:abstractNumId="8">
    <w:nsid w:val="1FC73DD0"/>
    <w:multiLevelType w:val="singleLevel"/>
    <w:tmpl w:val="3D6CB59C"/>
    <w:lvl w:ilvl="0">
      <w:start w:val="354"/>
      <w:numFmt w:val="decimal"/>
      <w:lvlText w:val="%1."/>
      <w:legacy w:legacy="1" w:legacySpace="0" w:legacyIndent="322"/>
      <w:lvlJc w:val="left"/>
      <w:rPr>
        <w:rFonts w:ascii="Arial" w:hAnsi="Arial" w:cs="Arial" w:hint="default"/>
      </w:rPr>
    </w:lvl>
  </w:abstractNum>
  <w:abstractNum w:abstractNumId="9">
    <w:nsid w:val="22CE7809"/>
    <w:multiLevelType w:val="singleLevel"/>
    <w:tmpl w:val="976CB556"/>
    <w:lvl w:ilvl="0">
      <w:start w:val="318"/>
      <w:numFmt w:val="decimal"/>
      <w:lvlText w:val="%1."/>
      <w:legacy w:legacy="1" w:legacySpace="0" w:legacyIndent="346"/>
      <w:lvlJc w:val="left"/>
      <w:rPr>
        <w:rFonts w:ascii="Arial" w:hAnsi="Arial" w:cs="Arial" w:hint="default"/>
      </w:rPr>
    </w:lvl>
  </w:abstractNum>
  <w:abstractNum w:abstractNumId="10">
    <w:nsid w:val="2CA4564B"/>
    <w:multiLevelType w:val="singleLevel"/>
    <w:tmpl w:val="7F7AD6F0"/>
    <w:lvl w:ilvl="0">
      <w:start w:val="401"/>
      <w:numFmt w:val="decimal"/>
      <w:lvlText w:val="%1."/>
      <w:legacy w:legacy="1" w:legacySpace="0" w:legacyIndent="350"/>
      <w:lvlJc w:val="left"/>
      <w:rPr>
        <w:rFonts w:ascii="Arial" w:hAnsi="Arial" w:cs="Arial" w:hint="default"/>
      </w:rPr>
    </w:lvl>
  </w:abstractNum>
  <w:abstractNum w:abstractNumId="11">
    <w:nsid w:val="2FEE75F9"/>
    <w:multiLevelType w:val="singleLevel"/>
    <w:tmpl w:val="32961EF6"/>
    <w:lvl w:ilvl="0">
      <w:start w:val="348"/>
      <w:numFmt w:val="decimal"/>
      <w:lvlText w:val="%1."/>
      <w:legacy w:legacy="1" w:legacySpace="0" w:legacyIndent="370"/>
      <w:lvlJc w:val="left"/>
      <w:rPr>
        <w:rFonts w:ascii="Arial" w:hAnsi="Arial" w:cs="Arial" w:hint="default"/>
      </w:rPr>
    </w:lvl>
  </w:abstractNum>
  <w:abstractNum w:abstractNumId="12">
    <w:nsid w:val="320B05FF"/>
    <w:multiLevelType w:val="singleLevel"/>
    <w:tmpl w:val="4A1099F6"/>
    <w:lvl w:ilvl="0">
      <w:start w:val="409"/>
      <w:numFmt w:val="decimal"/>
      <w:lvlText w:val="%1."/>
      <w:legacy w:legacy="1" w:legacySpace="0" w:legacyIndent="374"/>
      <w:lvlJc w:val="left"/>
      <w:rPr>
        <w:rFonts w:ascii="Arial" w:hAnsi="Arial" w:cs="Arial" w:hint="default"/>
      </w:rPr>
    </w:lvl>
  </w:abstractNum>
  <w:abstractNum w:abstractNumId="13">
    <w:nsid w:val="34236C74"/>
    <w:multiLevelType w:val="singleLevel"/>
    <w:tmpl w:val="C44E6AE8"/>
    <w:lvl w:ilvl="0">
      <w:start w:val="1"/>
      <w:numFmt w:val="decimal"/>
      <w:lvlText w:val="%1."/>
      <w:legacy w:legacy="1" w:legacySpace="0" w:legacyIndent="288"/>
      <w:lvlJc w:val="left"/>
      <w:rPr>
        <w:rFonts w:ascii="Times New Roman" w:hAnsi="Times New Roman" w:cs="Times New Roman" w:hint="default"/>
      </w:rPr>
    </w:lvl>
  </w:abstractNum>
  <w:abstractNum w:abstractNumId="14">
    <w:nsid w:val="37F90F40"/>
    <w:multiLevelType w:val="singleLevel"/>
    <w:tmpl w:val="557251EE"/>
    <w:lvl w:ilvl="0">
      <w:start w:val="333"/>
      <w:numFmt w:val="decimal"/>
      <w:lvlText w:val="%1."/>
      <w:legacy w:legacy="1" w:legacySpace="0" w:legacyIndent="379"/>
      <w:lvlJc w:val="left"/>
      <w:rPr>
        <w:rFonts w:ascii="Arial" w:hAnsi="Arial" w:cs="Arial" w:hint="default"/>
      </w:rPr>
    </w:lvl>
  </w:abstractNum>
  <w:abstractNum w:abstractNumId="15">
    <w:nsid w:val="3B9501C7"/>
    <w:multiLevelType w:val="singleLevel"/>
    <w:tmpl w:val="BD722F12"/>
    <w:lvl w:ilvl="0">
      <w:start w:val="1"/>
      <w:numFmt w:val="decimal"/>
      <w:lvlText w:val="3.%1"/>
      <w:legacy w:legacy="1" w:legacySpace="0" w:legacyIndent="576"/>
      <w:lvlJc w:val="left"/>
      <w:rPr>
        <w:rFonts w:ascii="Arial" w:hAnsi="Arial" w:cs="Arial" w:hint="default"/>
      </w:rPr>
    </w:lvl>
  </w:abstractNum>
  <w:abstractNum w:abstractNumId="16">
    <w:nsid w:val="3C2472F9"/>
    <w:multiLevelType w:val="singleLevel"/>
    <w:tmpl w:val="28F80D2C"/>
    <w:lvl w:ilvl="0">
      <w:start w:val="312"/>
      <w:numFmt w:val="decimal"/>
      <w:lvlText w:val="%1."/>
      <w:legacy w:legacy="1" w:legacySpace="0" w:legacyIndent="398"/>
      <w:lvlJc w:val="left"/>
      <w:rPr>
        <w:rFonts w:ascii="Arial" w:hAnsi="Arial" w:cs="Arial" w:hint="default"/>
      </w:rPr>
    </w:lvl>
  </w:abstractNum>
  <w:abstractNum w:abstractNumId="17">
    <w:nsid w:val="3E260394"/>
    <w:multiLevelType w:val="singleLevel"/>
    <w:tmpl w:val="C978ADC0"/>
    <w:lvl w:ilvl="0">
      <w:start w:val="301"/>
      <w:numFmt w:val="decimal"/>
      <w:lvlText w:val="%1."/>
      <w:legacy w:legacy="1" w:legacySpace="0" w:legacyIndent="355"/>
      <w:lvlJc w:val="left"/>
      <w:rPr>
        <w:rFonts w:ascii="Arial" w:hAnsi="Arial" w:cs="Arial" w:hint="default"/>
      </w:rPr>
    </w:lvl>
  </w:abstractNum>
  <w:abstractNum w:abstractNumId="18">
    <w:nsid w:val="4BC87F11"/>
    <w:multiLevelType w:val="singleLevel"/>
    <w:tmpl w:val="104EC3C6"/>
    <w:lvl w:ilvl="0">
      <w:start w:val="337"/>
      <w:numFmt w:val="decimal"/>
      <w:lvlText w:val="%1."/>
      <w:legacy w:legacy="1" w:legacySpace="0" w:legacyIndent="336"/>
      <w:lvlJc w:val="left"/>
      <w:rPr>
        <w:rFonts w:ascii="Arial" w:hAnsi="Arial" w:cs="Arial" w:hint="default"/>
      </w:rPr>
    </w:lvl>
  </w:abstractNum>
  <w:abstractNum w:abstractNumId="19">
    <w:nsid w:val="51FC70D3"/>
    <w:multiLevelType w:val="singleLevel"/>
    <w:tmpl w:val="1BE0E2FA"/>
    <w:lvl w:ilvl="0">
      <w:start w:val="201"/>
      <w:numFmt w:val="decimal"/>
      <w:lvlText w:val="%1."/>
      <w:legacy w:legacy="1" w:legacySpace="0" w:legacyIndent="350"/>
      <w:lvlJc w:val="left"/>
      <w:rPr>
        <w:rFonts w:ascii="Arial" w:hAnsi="Arial" w:cs="Arial" w:hint="default"/>
      </w:rPr>
    </w:lvl>
  </w:abstractNum>
  <w:abstractNum w:abstractNumId="20">
    <w:nsid w:val="53941658"/>
    <w:multiLevelType w:val="singleLevel"/>
    <w:tmpl w:val="E4AE87B6"/>
    <w:lvl w:ilvl="0">
      <w:start w:val="364"/>
      <w:numFmt w:val="decimal"/>
      <w:lvlText w:val="%1."/>
      <w:legacy w:legacy="1" w:legacySpace="0" w:legacyIndent="331"/>
      <w:lvlJc w:val="left"/>
      <w:rPr>
        <w:rFonts w:ascii="Arial" w:hAnsi="Arial" w:cs="Arial" w:hint="default"/>
      </w:rPr>
    </w:lvl>
  </w:abstractNum>
  <w:abstractNum w:abstractNumId="21">
    <w:nsid w:val="5CF01DFB"/>
    <w:multiLevelType w:val="singleLevel"/>
    <w:tmpl w:val="A7CA79BE"/>
    <w:lvl w:ilvl="0">
      <w:start w:val="359"/>
      <w:numFmt w:val="decimal"/>
      <w:lvlText w:val="%1."/>
      <w:legacy w:legacy="1" w:legacySpace="0" w:legacyIndent="346"/>
      <w:lvlJc w:val="left"/>
      <w:rPr>
        <w:rFonts w:ascii="Arial" w:hAnsi="Arial" w:cs="Arial" w:hint="default"/>
      </w:rPr>
    </w:lvl>
  </w:abstractNum>
  <w:abstractNum w:abstractNumId="22">
    <w:nsid w:val="5FD5281D"/>
    <w:multiLevelType w:val="singleLevel"/>
    <w:tmpl w:val="5A04E6E4"/>
    <w:lvl w:ilvl="0">
      <w:start w:val="309"/>
      <w:numFmt w:val="decimal"/>
      <w:lvlText w:val="%1."/>
      <w:legacy w:legacy="1" w:legacySpace="0" w:legacyIndent="370"/>
      <w:lvlJc w:val="left"/>
      <w:rPr>
        <w:rFonts w:ascii="Arial" w:hAnsi="Arial" w:cs="Arial" w:hint="default"/>
      </w:rPr>
    </w:lvl>
  </w:abstractNum>
  <w:abstractNum w:abstractNumId="23">
    <w:nsid w:val="65C75C7E"/>
    <w:multiLevelType w:val="singleLevel"/>
    <w:tmpl w:val="4774B020"/>
    <w:lvl w:ilvl="0">
      <w:start w:val="366"/>
      <w:numFmt w:val="decimal"/>
      <w:lvlText w:val="%1."/>
      <w:legacy w:legacy="1" w:legacySpace="0" w:legacyIndent="331"/>
      <w:lvlJc w:val="left"/>
      <w:rPr>
        <w:rFonts w:ascii="Arial" w:hAnsi="Arial" w:cs="Arial" w:hint="default"/>
      </w:rPr>
    </w:lvl>
  </w:abstractNum>
  <w:abstractNum w:abstractNumId="24">
    <w:nsid w:val="66731AC7"/>
    <w:multiLevelType w:val="singleLevel"/>
    <w:tmpl w:val="FD50A116"/>
    <w:lvl w:ilvl="0">
      <w:start w:val="315"/>
      <w:numFmt w:val="decimal"/>
      <w:lvlText w:val="%1."/>
      <w:legacy w:legacy="1" w:legacySpace="0" w:legacyIndent="374"/>
      <w:lvlJc w:val="left"/>
      <w:rPr>
        <w:rFonts w:ascii="Arial" w:hAnsi="Arial" w:cs="Arial" w:hint="default"/>
      </w:rPr>
    </w:lvl>
  </w:abstractNum>
  <w:abstractNum w:abstractNumId="25">
    <w:nsid w:val="6FF71DA8"/>
    <w:multiLevelType w:val="singleLevel"/>
    <w:tmpl w:val="C44E6AE8"/>
    <w:lvl w:ilvl="0">
      <w:start w:val="1"/>
      <w:numFmt w:val="decimal"/>
      <w:lvlText w:val="%1."/>
      <w:legacy w:legacy="1" w:legacySpace="0" w:legacyIndent="288"/>
      <w:lvlJc w:val="left"/>
      <w:rPr>
        <w:rFonts w:ascii="Times New Roman" w:hAnsi="Times New Roman" w:cs="Times New Roman" w:hint="default"/>
      </w:rPr>
    </w:lvl>
  </w:abstractNum>
  <w:abstractNum w:abstractNumId="26">
    <w:nsid w:val="73887BD2"/>
    <w:multiLevelType w:val="singleLevel"/>
    <w:tmpl w:val="0BF646E6"/>
    <w:lvl w:ilvl="0">
      <w:start w:val="329"/>
      <w:numFmt w:val="decimal"/>
      <w:lvlText w:val="%1."/>
      <w:legacy w:legacy="1" w:legacySpace="0" w:legacyIndent="346"/>
      <w:lvlJc w:val="left"/>
      <w:rPr>
        <w:rFonts w:ascii="Arial" w:hAnsi="Arial" w:cs="Arial" w:hint="default"/>
      </w:rPr>
    </w:lvl>
  </w:abstractNum>
  <w:abstractNum w:abstractNumId="27">
    <w:nsid w:val="79C54B19"/>
    <w:multiLevelType w:val="singleLevel"/>
    <w:tmpl w:val="5F781428"/>
    <w:lvl w:ilvl="0">
      <w:start w:val="361"/>
      <w:numFmt w:val="decimal"/>
      <w:lvlText w:val="%1."/>
      <w:legacy w:legacy="1" w:legacySpace="0" w:legacyIndent="346"/>
      <w:lvlJc w:val="left"/>
      <w:rPr>
        <w:rFonts w:ascii="Arial" w:hAnsi="Arial" w:cs="Arial" w:hint="default"/>
      </w:rPr>
    </w:lvl>
  </w:abstractNum>
  <w:abstractNum w:abstractNumId="28">
    <w:nsid w:val="7A2A6BA2"/>
    <w:multiLevelType w:val="singleLevel"/>
    <w:tmpl w:val="07C0AD04"/>
    <w:lvl w:ilvl="0">
      <w:start w:val="326"/>
      <w:numFmt w:val="decimal"/>
      <w:lvlText w:val="%1."/>
      <w:legacy w:legacy="1" w:legacySpace="0" w:legacyIndent="350"/>
      <w:lvlJc w:val="left"/>
      <w:rPr>
        <w:rFonts w:ascii="Arial" w:hAnsi="Arial" w:cs="Arial" w:hint="default"/>
      </w:rPr>
    </w:lvl>
  </w:abstractNum>
  <w:num w:numId="1">
    <w:abstractNumId w:val="15"/>
  </w:num>
  <w:num w:numId="2">
    <w:abstractNumId w:val="7"/>
  </w:num>
  <w:num w:numId="3">
    <w:abstractNumId w:val="13"/>
  </w:num>
  <w:num w:numId="4">
    <w:abstractNumId w:val="19"/>
  </w:num>
  <w:num w:numId="5">
    <w:abstractNumId w:val="1"/>
  </w:num>
  <w:num w:numId="6">
    <w:abstractNumId w:val="17"/>
  </w:num>
  <w:num w:numId="7">
    <w:abstractNumId w:val="5"/>
  </w:num>
  <w:num w:numId="8">
    <w:abstractNumId w:val="22"/>
  </w:num>
  <w:num w:numId="9">
    <w:abstractNumId w:val="16"/>
  </w:num>
  <w:num w:numId="10">
    <w:abstractNumId w:val="24"/>
  </w:num>
  <w:num w:numId="11">
    <w:abstractNumId w:val="9"/>
  </w:num>
  <w:num w:numId="12">
    <w:abstractNumId w:val="2"/>
  </w:num>
  <w:num w:numId="13">
    <w:abstractNumId w:val="28"/>
  </w:num>
  <w:num w:numId="14">
    <w:abstractNumId w:val="26"/>
  </w:num>
  <w:num w:numId="15">
    <w:abstractNumId w:val="14"/>
  </w:num>
  <w:num w:numId="16">
    <w:abstractNumId w:val="14"/>
    <w:lvlOverride w:ilvl="0">
      <w:lvl w:ilvl="0">
        <w:start w:val="335"/>
        <w:numFmt w:val="decimal"/>
        <w:lvlText w:val="%1."/>
        <w:legacy w:legacy="1" w:legacySpace="0" w:legacyIndent="336"/>
        <w:lvlJc w:val="left"/>
        <w:rPr>
          <w:rFonts w:ascii="Arial" w:hAnsi="Arial" w:cs="Arial" w:hint="default"/>
        </w:rPr>
      </w:lvl>
    </w:lvlOverride>
  </w:num>
  <w:num w:numId="17">
    <w:abstractNumId w:val="18"/>
  </w:num>
  <w:num w:numId="18">
    <w:abstractNumId w:val="6"/>
  </w:num>
  <w:num w:numId="19">
    <w:abstractNumId w:val="11"/>
  </w:num>
  <w:num w:numId="20">
    <w:abstractNumId w:val="8"/>
  </w:num>
  <w:num w:numId="21">
    <w:abstractNumId w:val="21"/>
  </w:num>
  <w:num w:numId="22">
    <w:abstractNumId w:val="27"/>
  </w:num>
  <w:num w:numId="23">
    <w:abstractNumId w:val="20"/>
  </w:num>
  <w:num w:numId="24">
    <w:abstractNumId w:val="23"/>
  </w:num>
  <w:num w:numId="25">
    <w:abstractNumId w:val="10"/>
  </w:num>
  <w:num w:numId="26">
    <w:abstractNumId w:val="12"/>
  </w:num>
  <w:num w:numId="27">
    <w:abstractNumId w:val="3"/>
  </w:num>
  <w:num w:numId="28">
    <w:abstractNumId w:val="25"/>
  </w:num>
  <w:num w:numId="29">
    <w:abstractNumId w:val="4"/>
  </w:num>
  <w:num w:numId="30">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105"/>
    <o:shapelayout v:ext="edit">
      <o:idmap v:ext="edit" data="4"/>
      <o:rules v:ext="edit">
        <o:r id="V:Rule3" type="connector" idref="#_x0000_s4098"/>
        <o:r id="V:Rule4" type="connector" idref="#_x0000_s410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0111"/>
    <w:rsid w:val="0000367F"/>
    <w:rsid w:val="00050352"/>
    <w:rsid w:val="000A73C9"/>
    <w:rsid w:val="000A75E5"/>
    <w:rsid w:val="000D69DB"/>
    <w:rsid w:val="0010648B"/>
    <w:rsid w:val="001237E6"/>
    <w:rsid w:val="001515C6"/>
    <w:rsid w:val="00154320"/>
    <w:rsid w:val="00172566"/>
    <w:rsid w:val="001A5CD1"/>
    <w:rsid w:val="0029750E"/>
    <w:rsid w:val="002B5140"/>
    <w:rsid w:val="002B7FD4"/>
    <w:rsid w:val="002D1A12"/>
    <w:rsid w:val="002F53AC"/>
    <w:rsid w:val="003161E6"/>
    <w:rsid w:val="003750A1"/>
    <w:rsid w:val="003957C4"/>
    <w:rsid w:val="003A1F01"/>
    <w:rsid w:val="003F2B9D"/>
    <w:rsid w:val="00431F6F"/>
    <w:rsid w:val="004619E8"/>
    <w:rsid w:val="004638AC"/>
    <w:rsid w:val="00472DA4"/>
    <w:rsid w:val="00490AF4"/>
    <w:rsid w:val="00495DAF"/>
    <w:rsid w:val="004A2B61"/>
    <w:rsid w:val="004B3A0B"/>
    <w:rsid w:val="004E5FBA"/>
    <w:rsid w:val="004F1568"/>
    <w:rsid w:val="004F1589"/>
    <w:rsid w:val="00536D49"/>
    <w:rsid w:val="00542BA8"/>
    <w:rsid w:val="00581167"/>
    <w:rsid w:val="005877D8"/>
    <w:rsid w:val="005A61C2"/>
    <w:rsid w:val="005E1860"/>
    <w:rsid w:val="00636604"/>
    <w:rsid w:val="0066347C"/>
    <w:rsid w:val="0066750F"/>
    <w:rsid w:val="00693B3F"/>
    <w:rsid w:val="006A65F6"/>
    <w:rsid w:val="006A697A"/>
    <w:rsid w:val="006D30E3"/>
    <w:rsid w:val="006E091A"/>
    <w:rsid w:val="006E1670"/>
    <w:rsid w:val="006E21C1"/>
    <w:rsid w:val="006F3B69"/>
    <w:rsid w:val="007152C5"/>
    <w:rsid w:val="0078627C"/>
    <w:rsid w:val="007C2820"/>
    <w:rsid w:val="007F0C6B"/>
    <w:rsid w:val="008067DE"/>
    <w:rsid w:val="00821E20"/>
    <w:rsid w:val="00876DD6"/>
    <w:rsid w:val="009447D5"/>
    <w:rsid w:val="00950BE7"/>
    <w:rsid w:val="00951C04"/>
    <w:rsid w:val="00994286"/>
    <w:rsid w:val="00995B30"/>
    <w:rsid w:val="009A41D6"/>
    <w:rsid w:val="009A794C"/>
    <w:rsid w:val="00AA6D0F"/>
    <w:rsid w:val="00AA6EC1"/>
    <w:rsid w:val="00AB1890"/>
    <w:rsid w:val="00AC158B"/>
    <w:rsid w:val="00AE539F"/>
    <w:rsid w:val="00B13DED"/>
    <w:rsid w:val="00B44D33"/>
    <w:rsid w:val="00B5421C"/>
    <w:rsid w:val="00BD19DC"/>
    <w:rsid w:val="00BE0B5B"/>
    <w:rsid w:val="00BE61DC"/>
    <w:rsid w:val="00C15EDD"/>
    <w:rsid w:val="00C360B6"/>
    <w:rsid w:val="00C64568"/>
    <w:rsid w:val="00D13C3E"/>
    <w:rsid w:val="00D23DF0"/>
    <w:rsid w:val="00D55C08"/>
    <w:rsid w:val="00D70818"/>
    <w:rsid w:val="00D71C94"/>
    <w:rsid w:val="00DB7671"/>
    <w:rsid w:val="00DC6CBD"/>
    <w:rsid w:val="00DF1CF1"/>
    <w:rsid w:val="00E04918"/>
    <w:rsid w:val="00E558C8"/>
    <w:rsid w:val="00E60CDE"/>
    <w:rsid w:val="00ED0DDC"/>
    <w:rsid w:val="00EF2978"/>
    <w:rsid w:val="00F53A5A"/>
    <w:rsid w:val="00F85681"/>
    <w:rsid w:val="00FA3658"/>
    <w:rsid w:val="00FB0111"/>
    <w:rsid w:val="00FB3776"/>
    <w:rsid w:val="00FE1A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DF0"/>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0C6B"/>
    <w:rPr>
      <w:rFonts w:ascii="Tahoma" w:hAnsi="Tahoma" w:cs="Tahoma"/>
      <w:sz w:val="16"/>
      <w:szCs w:val="16"/>
    </w:rPr>
  </w:style>
  <w:style w:type="character" w:customStyle="1" w:styleId="a4">
    <w:name w:val="Текст выноски Знак"/>
    <w:basedOn w:val="a0"/>
    <w:link w:val="a3"/>
    <w:uiPriority w:val="99"/>
    <w:semiHidden/>
    <w:rsid w:val="007F0C6B"/>
    <w:rPr>
      <w:rFonts w:ascii="Tahoma" w:hAnsi="Tahoma" w:cs="Tahoma"/>
      <w:sz w:val="16"/>
      <w:szCs w:val="16"/>
    </w:rPr>
  </w:style>
  <w:style w:type="paragraph" w:styleId="a5">
    <w:name w:val="header"/>
    <w:basedOn w:val="a"/>
    <w:link w:val="a6"/>
    <w:uiPriority w:val="99"/>
    <w:unhideWhenUsed/>
    <w:rsid w:val="00DF1CF1"/>
    <w:pPr>
      <w:tabs>
        <w:tab w:val="center" w:pos="4677"/>
        <w:tab w:val="right" w:pos="9355"/>
      </w:tabs>
    </w:pPr>
  </w:style>
  <w:style w:type="character" w:customStyle="1" w:styleId="a6">
    <w:name w:val="Верхний колонтитул Знак"/>
    <w:basedOn w:val="a0"/>
    <w:link w:val="a5"/>
    <w:uiPriority w:val="99"/>
    <w:rsid w:val="00DF1CF1"/>
    <w:rPr>
      <w:rFonts w:ascii="Times New Roman" w:hAnsi="Times New Roman" w:cs="Times New Roman"/>
      <w:sz w:val="20"/>
      <w:szCs w:val="20"/>
    </w:rPr>
  </w:style>
  <w:style w:type="paragraph" w:styleId="a7">
    <w:name w:val="footer"/>
    <w:basedOn w:val="a"/>
    <w:link w:val="a8"/>
    <w:uiPriority w:val="99"/>
    <w:unhideWhenUsed/>
    <w:rsid w:val="00DF1CF1"/>
    <w:pPr>
      <w:tabs>
        <w:tab w:val="center" w:pos="4677"/>
        <w:tab w:val="right" w:pos="9355"/>
      </w:tabs>
    </w:pPr>
  </w:style>
  <w:style w:type="character" w:customStyle="1" w:styleId="a8">
    <w:name w:val="Нижний колонтитул Знак"/>
    <w:basedOn w:val="a0"/>
    <w:link w:val="a7"/>
    <w:uiPriority w:val="99"/>
    <w:rsid w:val="00DF1CF1"/>
    <w:rPr>
      <w:rFonts w:ascii="Times New Roman" w:hAnsi="Times New Roman" w:cs="Times New Roman"/>
      <w:sz w:val="20"/>
      <w:szCs w:val="20"/>
    </w:rPr>
  </w:style>
  <w:style w:type="paragraph" w:styleId="a9">
    <w:name w:val="List Paragraph"/>
    <w:basedOn w:val="a"/>
    <w:uiPriority w:val="34"/>
    <w:qFormat/>
    <w:rsid w:val="00994286"/>
    <w:pPr>
      <w:ind w:left="720"/>
      <w:contextualSpacing/>
    </w:pPr>
  </w:style>
  <w:style w:type="character" w:styleId="aa">
    <w:name w:val="Hyperlink"/>
    <w:basedOn w:val="a0"/>
    <w:uiPriority w:val="99"/>
    <w:semiHidden/>
    <w:unhideWhenUsed/>
    <w:rsid w:val="00DB767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26</Pages>
  <Words>10348</Words>
  <Characters>73510</Characters>
  <Application>Microsoft Office Word</Application>
  <DocSecurity>0</DocSecurity>
  <Lines>612</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22</cp:revision>
  <cp:lastPrinted>2016-07-19T13:38:00Z</cp:lastPrinted>
  <dcterms:created xsi:type="dcterms:W3CDTF">2016-07-11T10:31:00Z</dcterms:created>
  <dcterms:modified xsi:type="dcterms:W3CDTF">2016-07-20T11:50:00Z</dcterms:modified>
</cp:coreProperties>
</file>